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A469A" w14:textId="7FF6B98F" w:rsidR="000625BE" w:rsidRPr="002B5E43" w:rsidRDefault="00167CA6" w:rsidP="00A918F9">
      <w:pPr>
        <w:pStyle w:val="TopicbodyChar"/>
        <w:spacing w:after="120" w:line="240" w:lineRule="auto"/>
        <w:rPr>
          <w:rFonts w:ascii="Arial Narrow" w:hAnsi="Arial Narrow"/>
          <w:b/>
          <w:bCs/>
          <w:sz w:val="28"/>
          <w:szCs w:val="28"/>
        </w:rPr>
      </w:pPr>
      <w:r>
        <w:rPr>
          <w:rFonts w:ascii="Arial Narrow" w:hAnsi="Arial Narrow"/>
          <w:b/>
          <w:bCs/>
          <w:noProof/>
          <w:sz w:val="28"/>
          <w:szCs w:val="28"/>
        </w:rPr>
        <mc:AlternateContent>
          <mc:Choice Requires="wps">
            <w:drawing>
              <wp:anchor distT="0" distB="0" distL="114300" distR="114300" simplePos="0" relativeHeight="251650048" behindDoc="0" locked="0" layoutInCell="1" allowOverlap="1" wp14:anchorId="2EE17DFB" wp14:editId="13DB675B">
                <wp:simplePos x="0" y="0"/>
                <wp:positionH relativeFrom="column">
                  <wp:posOffset>2738755</wp:posOffset>
                </wp:positionH>
                <wp:positionV relativeFrom="paragraph">
                  <wp:posOffset>-93980</wp:posOffset>
                </wp:positionV>
                <wp:extent cx="2004060" cy="14859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004060" cy="1485900"/>
                        </a:xfrm>
                        <a:prstGeom prst="rect">
                          <a:avLst/>
                        </a:prstGeom>
                        <a:solidFill>
                          <a:schemeClr val="lt1"/>
                        </a:solidFill>
                        <a:ln w="6350">
                          <a:noFill/>
                        </a:ln>
                      </wps:spPr>
                      <wps:txbx>
                        <w:txbxContent>
                          <w:p w14:paraId="0386CD32" w14:textId="34ECD0AF" w:rsidR="000A4064" w:rsidRDefault="00E00780">
                            <w:r>
                              <w:rPr>
                                <w:noProof/>
                              </w:rPr>
                              <w:drawing>
                                <wp:inline distT="0" distB="0" distL="0" distR="0" wp14:anchorId="7C0E86CA" wp14:editId="6A64FFB1">
                                  <wp:extent cx="1814830" cy="11995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extLst>
                                              <a:ext uri="{28A0092B-C50C-407E-A947-70E740481C1C}">
                                                <a14:useLocalDpi xmlns:a14="http://schemas.microsoft.com/office/drawing/2010/main" val="0"/>
                                              </a:ext>
                                            </a:extLst>
                                          </a:blip>
                                          <a:stretch>
                                            <a:fillRect/>
                                          </a:stretch>
                                        </pic:blipFill>
                                        <pic:spPr>
                                          <a:xfrm>
                                            <a:off x="0" y="0"/>
                                            <a:ext cx="1814830" cy="11995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EE17DFB" id="_x0000_t202" coordsize="21600,21600" o:spt="202" path="m,l,21600r21600,l21600,xe">
                <v:stroke joinstyle="miter"/>
                <v:path gradientshapeok="t" o:connecttype="rect"/>
              </v:shapetype>
              <v:shape id="Text Box 6" o:spid="_x0000_s1026" type="#_x0000_t202" style="position:absolute;margin-left:215.65pt;margin-top:-7.4pt;width:157.8pt;height:117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" fillcolor="white [3201]" stroked="f" strokeweight=".5pt">
                <v:textbox>
                  <w:txbxContent>
                    <w:p w14:paraId="0386CD32" w14:textId="34ECD0AF" w:rsidR="000A4064" w:rsidRDefault="00E00780">
                      <w:r>
                        <w:rPr>
                          <w:noProof/>
                        </w:rPr>
                        <w:drawing>
                          <wp:inline distT="0" distB="0" distL="0" distR="0" wp14:anchorId="7C0E86CA" wp14:editId="6A64FFB1">
                            <wp:extent cx="1814830" cy="11995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extLst>
                                        <a:ext uri="{28A0092B-C50C-407E-A947-70E740481C1C}">
                                          <a14:useLocalDpi xmlns:a14="http://schemas.microsoft.com/office/drawing/2010/main" val="0"/>
                                        </a:ext>
                                      </a:extLst>
                                    </a:blip>
                                    <a:stretch>
                                      <a:fillRect/>
                                    </a:stretch>
                                  </pic:blipFill>
                                  <pic:spPr>
                                    <a:xfrm>
                                      <a:off x="0" y="0"/>
                                      <a:ext cx="1814830" cy="1199515"/>
                                    </a:xfrm>
                                    <a:prstGeom prst="rect">
                                      <a:avLst/>
                                    </a:prstGeom>
                                  </pic:spPr>
                                </pic:pic>
                              </a:graphicData>
                            </a:graphic>
                          </wp:inline>
                        </w:drawing>
                      </w:r>
                    </w:p>
                  </w:txbxContent>
                </v:textbox>
              </v:shape>
            </w:pict>
          </mc:Fallback>
        </mc:AlternateContent>
      </w:r>
      <w:r w:rsidR="00C177E9">
        <w:rPr>
          <w:rFonts w:ascii="Arial Narrow" w:hAnsi="Arial Narrow"/>
          <w:b/>
          <w:bCs/>
          <w:noProof/>
          <w:sz w:val="28"/>
          <w:szCs w:val="28"/>
        </w:rPr>
        <w:drawing>
          <wp:anchor distT="0" distB="0" distL="114300" distR="114300" simplePos="0" relativeHeight="251665408" behindDoc="0" locked="0" layoutInCell="1" allowOverlap="1" wp14:anchorId="216EB8B4" wp14:editId="56B11BB3">
            <wp:simplePos x="0" y="0"/>
            <wp:positionH relativeFrom="margin">
              <wp:align>left</wp:align>
            </wp:positionH>
            <wp:positionV relativeFrom="paragraph">
              <wp:posOffset>5795645</wp:posOffset>
            </wp:positionV>
            <wp:extent cx="3154680" cy="716280"/>
            <wp:effectExtent l="0" t="0" r="7620" b="7620"/>
            <wp:wrapThrough wrapText="bothSides">
              <wp:wrapPolygon edited="0">
                <wp:start x="0" y="0"/>
                <wp:lineTo x="0" y="21255"/>
                <wp:lineTo x="21522" y="21255"/>
                <wp:lineTo x="2152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3178512" cy="721691"/>
                    </a:xfrm>
                    <a:prstGeom prst="rect">
                      <a:avLst/>
                    </a:prstGeom>
                  </pic:spPr>
                </pic:pic>
              </a:graphicData>
            </a:graphic>
            <wp14:sizeRelH relativeFrom="margin">
              <wp14:pctWidth>0</wp14:pctWidth>
            </wp14:sizeRelH>
            <wp14:sizeRelV relativeFrom="margin">
              <wp14:pctHeight>0</wp14:pctHeight>
            </wp14:sizeRelV>
          </wp:anchor>
        </w:drawing>
      </w:r>
      <w:r w:rsidR="009B1D04" w:rsidRPr="002B5E43">
        <w:rPr>
          <w:rFonts w:ascii="Arial Narrow" w:hAnsi="Arial Narrow"/>
          <w:b/>
          <w:bCs/>
          <w:noProof/>
          <w:sz w:val="28"/>
          <w:szCs w:val="28"/>
        </w:rPr>
        <mc:AlternateContent>
          <mc:Choice Requires="wps">
            <w:drawing>
              <wp:anchor distT="0" distB="0" distL="114300" distR="114300" simplePos="0" relativeHeight="251648000" behindDoc="0" locked="1" layoutInCell="1" allowOverlap="1" wp14:anchorId="23A29149" wp14:editId="1F219695">
                <wp:simplePos x="0" y="0"/>
                <wp:positionH relativeFrom="column">
                  <wp:align>left</wp:align>
                </wp:positionH>
                <wp:positionV relativeFrom="page">
                  <wp:posOffset>624840</wp:posOffset>
                </wp:positionV>
                <wp:extent cx="4597400" cy="5829300"/>
                <wp:effectExtent l="0" t="0" r="12700" b="0"/>
                <wp:wrapSquare wrapText="bothSides"/>
                <wp:docPr id="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582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DD333" w14:textId="77777777" w:rsidR="00A918F9" w:rsidRPr="00B60332" w:rsidRDefault="00A918F9" w:rsidP="00A918F9">
                            <w:pPr>
                              <w:pStyle w:val="TopicMainHead"/>
                              <w:spacing w:line="228" w:lineRule="auto"/>
                              <w:rPr>
                                <w:rFonts w:ascii="Arial Narrow" w:hAnsi="Arial Narrow"/>
                                <w:sz w:val="52"/>
                                <w:szCs w:val="52"/>
                              </w:rPr>
                            </w:pPr>
                            <w:r>
                              <w:rPr>
                                <w:rFonts w:ascii="Arial Narrow" w:hAnsi="Arial Narrow"/>
                                <w:sz w:val="52"/>
                                <w:szCs w:val="52"/>
                              </w:rPr>
                              <w:t>Prayer guide</w:t>
                            </w:r>
                            <w:r>
                              <w:rPr>
                                <w:rFonts w:ascii="Arial Narrow" w:hAnsi="Arial Narrow"/>
                                <w:sz w:val="52"/>
                                <w:szCs w:val="52"/>
                              </w:rPr>
                              <w:br/>
                              <w:t xml:space="preserve">for the care </w:t>
                            </w:r>
                            <w:r>
                              <w:rPr>
                                <w:rFonts w:ascii="Arial Narrow" w:hAnsi="Arial Narrow"/>
                                <w:sz w:val="52"/>
                                <w:szCs w:val="52"/>
                              </w:rPr>
                              <w:br/>
                            </w:r>
                            <w:r w:rsidRPr="00B60332">
                              <w:rPr>
                                <w:rFonts w:ascii="Arial Narrow" w:hAnsi="Arial Narrow"/>
                                <w:sz w:val="52"/>
                                <w:szCs w:val="52"/>
                              </w:rPr>
                              <w:t>of creation</w:t>
                            </w:r>
                          </w:p>
                          <w:p w14:paraId="4B4C3E8B" w14:textId="66A2AEC5" w:rsidR="00A918F9" w:rsidRPr="00B60332" w:rsidRDefault="00706450" w:rsidP="009D77DC">
                            <w:pPr>
                              <w:pStyle w:val="TopicMainHead"/>
                              <w:spacing w:line="228" w:lineRule="auto"/>
                              <w:rPr>
                                <w:rFonts w:ascii="Arial Narrow" w:hAnsi="Arial Narrow"/>
                                <w:sz w:val="92"/>
                                <w:szCs w:val="92"/>
                              </w:rPr>
                            </w:pPr>
                            <w:r>
                              <w:rPr>
                                <w:rFonts w:ascii="Arial Narrow" w:hAnsi="Arial Narrow"/>
                                <w:sz w:val="92"/>
                                <w:szCs w:val="92"/>
                              </w:rPr>
                              <w:t>August</w:t>
                            </w:r>
                            <w:r w:rsidR="00BD04A3">
                              <w:rPr>
                                <w:rFonts w:ascii="Arial Narrow" w:hAnsi="Arial Narrow"/>
                                <w:sz w:val="92"/>
                                <w:szCs w:val="92"/>
                              </w:rPr>
                              <w:t xml:space="preserve"> </w:t>
                            </w:r>
                            <w:r w:rsidR="0014573D">
                              <w:rPr>
                                <w:rFonts w:ascii="Arial Narrow" w:hAnsi="Arial Narrow"/>
                                <w:sz w:val="92"/>
                                <w:szCs w:val="92"/>
                              </w:rPr>
                              <w:t>20</w:t>
                            </w:r>
                            <w:r w:rsidR="00FE0295">
                              <w:rPr>
                                <w:rFonts w:ascii="Arial Narrow" w:hAnsi="Arial Narrow"/>
                                <w:sz w:val="92"/>
                                <w:szCs w:val="92"/>
                              </w:rPr>
                              <w:t>2</w:t>
                            </w:r>
                            <w:r w:rsidR="00910D70">
                              <w:rPr>
                                <w:rFonts w:ascii="Arial Narrow" w:hAnsi="Arial Narrow"/>
                                <w:sz w:val="92"/>
                                <w:szCs w:val="92"/>
                              </w:rPr>
                              <w:t>6</w:t>
                            </w:r>
                          </w:p>
                          <w:p w14:paraId="240992E7" w14:textId="2AB0CB3E" w:rsidR="00301DB8" w:rsidRPr="00301DB8" w:rsidRDefault="00301DB8" w:rsidP="00301DB8">
                            <w:pPr>
                              <w:rPr>
                                <w:rFonts w:ascii="Arial Narrow" w:hAnsi="Arial Narrow"/>
                                <w:sz w:val="40"/>
                                <w:szCs w:val="40"/>
                              </w:rPr>
                            </w:pPr>
                            <w:r w:rsidRPr="00301DB8">
                              <w:rPr>
                                <w:rFonts w:ascii="Arial Narrow" w:hAnsi="Arial Narrow"/>
                                <w:sz w:val="40"/>
                                <w:szCs w:val="40"/>
                              </w:rPr>
                              <w:t>“</w:t>
                            </w:r>
                            <w:r w:rsidRPr="00301DB8">
                              <w:rPr>
                                <w:rFonts w:ascii="Arial Narrow" w:hAnsi="Arial Narrow"/>
                                <w:sz w:val="40"/>
                                <w:szCs w:val="40"/>
                              </w:rPr>
                              <w:t>Trees and plants were raised from the earth, you formed man out of the dust of the ground. The soil and mud participate in your creative act. And you declared it to be good. And we declare it to be good. For our lives are inexplicably linked with the life of the soil.</w:t>
                            </w:r>
                            <w:r w:rsidRPr="00301DB8">
                              <w:rPr>
                                <w:rFonts w:ascii="Arial Narrow" w:hAnsi="Arial Narrow"/>
                                <w:sz w:val="40"/>
                                <w:szCs w:val="40"/>
                              </w:rPr>
                              <w:t>”</w:t>
                            </w:r>
                          </w:p>
                          <w:p w14:paraId="0007EEEB" w14:textId="77777777" w:rsidR="00301DB8" w:rsidRPr="00301DB8" w:rsidRDefault="00301DB8" w:rsidP="00301DB8">
                            <w:pPr>
                              <w:rPr>
                                <w:rFonts w:ascii="Arial Narrow" w:hAnsi="Arial Narrow"/>
                                <w:sz w:val="40"/>
                                <w:szCs w:val="40"/>
                              </w:rPr>
                            </w:pPr>
                          </w:p>
                          <w:p w14:paraId="37A2C132" w14:textId="60CB15CB" w:rsidR="00301DB8" w:rsidRPr="00301DB8" w:rsidRDefault="00301DB8" w:rsidP="00301DB8">
                            <w:pPr>
                              <w:rPr>
                                <w:rFonts w:ascii="Arial Narrow" w:hAnsi="Arial Narrow"/>
                                <w:sz w:val="40"/>
                                <w:szCs w:val="40"/>
                              </w:rPr>
                            </w:pPr>
                            <w:r w:rsidRPr="00301DB8">
                              <w:rPr>
                                <w:rFonts w:ascii="Arial Narrow" w:hAnsi="Arial Narrow"/>
                                <w:sz w:val="40"/>
                                <w:szCs w:val="40"/>
                              </w:rPr>
                              <w:t>From the Sunday prayers, Jon Swales</w:t>
                            </w:r>
                          </w:p>
                          <w:p w14:paraId="47082D71" w14:textId="4E285A4B" w:rsidR="002A163B" w:rsidRPr="002B5E43" w:rsidRDefault="002A163B" w:rsidP="002A163B">
                            <w:pPr>
                              <w:jc w:val="both"/>
                              <w:rPr>
                                <w:rFonts w:ascii="Arial Narrow" w:hAnsi="Arial Narrow"/>
                                <w:sz w:val="28"/>
                                <w:szCs w:val="28"/>
                              </w:rPr>
                            </w:pPr>
                          </w:p>
                          <w:p w14:paraId="1FC424D0" w14:textId="64CE34E3" w:rsidR="002A163B" w:rsidRDefault="002A163B" w:rsidP="002A163B">
                            <w:pPr>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29149" id="Text Box 46" o:spid="_x0000_s1027" type="#_x0000_t202" style="position:absolute;margin-left:0;margin-top:49.2pt;width:362pt;height:459pt;z-index:251648000;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" filled="f" stroked="f">
                <v:textbox inset="0,0,0,0">
                  <w:txbxContent>
                    <w:p w14:paraId="776DD333" w14:textId="77777777" w:rsidR="00A918F9" w:rsidRPr="00B60332" w:rsidRDefault="00A918F9" w:rsidP="00A918F9">
                      <w:pPr>
                        <w:pStyle w:val="TopicMainHead"/>
                        <w:spacing w:line="228" w:lineRule="auto"/>
                        <w:rPr>
                          <w:rFonts w:ascii="Arial Narrow" w:hAnsi="Arial Narrow"/>
                          <w:sz w:val="52"/>
                          <w:szCs w:val="52"/>
                        </w:rPr>
                      </w:pPr>
                      <w:r>
                        <w:rPr>
                          <w:rFonts w:ascii="Arial Narrow" w:hAnsi="Arial Narrow"/>
                          <w:sz w:val="52"/>
                          <w:szCs w:val="52"/>
                        </w:rPr>
                        <w:t>Prayer guide</w:t>
                      </w:r>
                      <w:r>
                        <w:rPr>
                          <w:rFonts w:ascii="Arial Narrow" w:hAnsi="Arial Narrow"/>
                          <w:sz w:val="52"/>
                          <w:szCs w:val="52"/>
                        </w:rPr>
                        <w:br/>
                        <w:t xml:space="preserve">for the care </w:t>
                      </w:r>
                      <w:r>
                        <w:rPr>
                          <w:rFonts w:ascii="Arial Narrow" w:hAnsi="Arial Narrow"/>
                          <w:sz w:val="52"/>
                          <w:szCs w:val="52"/>
                        </w:rPr>
                        <w:br/>
                      </w:r>
                      <w:r w:rsidRPr="00B60332">
                        <w:rPr>
                          <w:rFonts w:ascii="Arial Narrow" w:hAnsi="Arial Narrow"/>
                          <w:sz w:val="52"/>
                          <w:szCs w:val="52"/>
                        </w:rPr>
                        <w:t>of creation</w:t>
                      </w:r>
                    </w:p>
                    <w:p w14:paraId="4B4C3E8B" w14:textId="66A2AEC5" w:rsidR="00A918F9" w:rsidRPr="00B60332" w:rsidRDefault="00706450" w:rsidP="009D77DC">
                      <w:pPr>
                        <w:pStyle w:val="TopicMainHead"/>
                        <w:spacing w:line="228" w:lineRule="auto"/>
                        <w:rPr>
                          <w:rFonts w:ascii="Arial Narrow" w:hAnsi="Arial Narrow"/>
                          <w:sz w:val="92"/>
                          <w:szCs w:val="92"/>
                        </w:rPr>
                      </w:pPr>
                      <w:r>
                        <w:rPr>
                          <w:rFonts w:ascii="Arial Narrow" w:hAnsi="Arial Narrow"/>
                          <w:sz w:val="92"/>
                          <w:szCs w:val="92"/>
                        </w:rPr>
                        <w:t>August</w:t>
                      </w:r>
                      <w:r w:rsidR="00BD04A3">
                        <w:rPr>
                          <w:rFonts w:ascii="Arial Narrow" w:hAnsi="Arial Narrow"/>
                          <w:sz w:val="92"/>
                          <w:szCs w:val="92"/>
                        </w:rPr>
                        <w:t xml:space="preserve"> </w:t>
                      </w:r>
                      <w:r w:rsidR="0014573D">
                        <w:rPr>
                          <w:rFonts w:ascii="Arial Narrow" w:hAnsi="Arial Narrow"/>
                          <w:sz w:val="92"/>
                          <w:szCs w:val="92"/>
                        </w:rPr>
                        <w:t>20</w:t>
                      </w:r>
                      <w:r w:rsidR="00FE0295">
                        <w:rPr>
                          <w:rFonts w:ascii="Arial Narrow" w:hAnsi="Arial Narrow"/>
                          <w:sz w:val="92"/>
                          <w:szCs w:val="92"/>
                        </w:rPr>
                        <w:t>2</w:t>
                      </w:r>
                      <w:r w:rsidR="00910D70">
                        <w:rPr>
                          <w:rFonts w:ascii="Arial Narrow" w:hAnsi="Arial Narrow"/>
                          <w:sz w:val="92"/>
                          <w:szCs w:val="92"/>
                        </w:rPr>
                        <w:t>6</w:t>
                      </w:r>
                    </w:p>
                    <w:p w14:paraId="240992E7" w14:textId="2AB0CB3E" w:rsidR="00301DB8" w:rsidRPr="00301DB8" w:rsidRDefault="00301DB8" w:rsidP="00301DB8">
                      <w:pPr>
                        <w:rPr>
                          <w:rFonts w:ascii="Arial Narrow" w:hAnsi="Arial Narrow"/>
                          <w:sz w:val="40"/>
                          <w:szCs w:val="40"/>
                        </w:rPr>
                      </w:pPr>
                      <w:r w:rsidRPr="00301DB8">
                        <w:rPr>
                          <w:rFonts w:ascii="Arial Narrow" w:hAnsi="Arial Narrow"/>
                          <w:sz w:val="40"/>
                          <w:szCs w:val="40"/>
                        </w:rPr>
                        <w:t>“</w:t>
                      </w:r>
                      <w:r w:rsidRPr="00301DB8">
                        <w:rPr>
                          <w:rFonts w:ascii="Arial Narrow" w:hAnsi="Arial Narrow"/>
                          <w:sz w:val="40"/>
                          <w:szCs w:val="40"/>
                        </w:rPr>
                        <w:t>Trees and plants were raised from the earth, you formed man out of the dust of the ground. The soil and mud participate in your creative act. And you declared it to be good. And we declare it to be good. For our lives are inexplicably linked with the life of the soil.</w:t>
                      </w:r>
                      <w:r w:rsidRPr="00301DB8">
                        <w:rPr>
                          <w:rFonts w:ascii="Arial Narrow" w:hAnsi="Arial Narrow"/>
                          <w:sz w:val="40"/>
                          <w:szCs w:val="40"/>
                        </w:rPr>
                        <w:t>”</w:t>
                      </w:r>
                    </w:p>
                    <w:p w14:paraId="0007EEEB" w14:textId="77777777" w:rsidR="00301DB8" w:rsidRPr="00301DB8" w:rsidRDefault="00301DB8" w:rsidP="00301DB8">
                      <w:pPr>
                        <w:rPr>
                          <w:rFonts w:ascii="Arial Narrow" w:hAnsi="Arial Narrow"/>
                          <w:sz w:val="40"/>
                          <w:szCs w:val="40"/>
                        </w:rPr>
                      </w:pPr>
                    </w:p>
                    <w:p w14:paraId="37A2C132" w14:textId="60CB15CB" w:rsidR="00301DB8" w:rsidRPr="00301DB8" w:rsidRDefault="00301DB8" w:rsidP="00301DB8">
                      <w:pPr>
                        <w:rPr>
                          <w:rFonts w:ascii="Arial Narrow" w:hAnsi="Arial Narrow"/>
                          <w:sz w:val="40"/>
                          <w:szCs w:val="40"/>
                        </w:rPr>
                      </w:pPr>
                      <w:r w:rsidRPr="00301DB8">
                        <w:rPr>
                          <w:rFonts w:ascii="Arial Narrow" w:hAnsi="Arial Narrow"/>
                          <w:sz w:val="40"/>
                          <w:szCs w:val="40"/>
                        </w:rPr>
                        <w:t>From the Sunday prayers, Jon Swales</w:t>
                      </w:r>
                    </w:p>
                    <w:p w14:paraId="47082D71" w14:textId="4E285A4B" w:rsidR="002A163B" w:rsidRPr="002B5E43" w:rsidRDefault="002A163B" w:rsidP="002A163B">
                      <w:pPr>
                        <w:jc w:val="both"/>
                        <w:rPr>
                          <w:rFonts w:ascii="Arial Narrow" w:hAnsi="Arial Narrow"/>
                          <w:sz w:val="28"/>
                          <w:szCs w:val="28"/>
                        </w:rPr>
                      </w:pPr>
                    </w:p>
                    <w:p w14:paraId="1FC424D0" w14:textId="64CE34E3" w:rsidR="002A163B" w:rsidRDefault="002A163B" w:rsidP="002A163B">
                      <w:pPr>
                        <w:jc w:val="both"/>
                      </w:pPr>
                    </w:p>
                  </w:txbxContent>
                </v:textbox>
                <w10:wrap type="square" anchory="page"/>
                <w10:anchorlock/>
              </v:shape>
            </w:pict>
          </mc:Fallback>
        </mc:AlternateContent>
      </w:r>
    </w:p>
    <w:p w14:paraId="702535DD" w14:textId="700EDB6D" w:rsidR="00576D21" w:rsidRPr="00313596" w:rsidRDefault="00C93C7E" w:rsidP="00633140">
      <w:pPr>
        <w:rPr>
          <w:rFonts w:ascii="Arial Narrow" w:hAnsi="Arial Narrow"/>
          <w:b/>
          <w:bCs/>
          <w:sz w:val="22"/>
          <w:szCs w:val="22"/>
        </w:rPr>
      </w:pPr>
      <w:r w:rsidRPr="00313596">
        <w:rPr>
          <w:rFonts w:ascii="Arial Narrow" w:hAnsi="Arial Narrow"/>
          <w:b/>
          <w:bCs/>
          <w:sz w:val="22"/>
          <w:szCs w:val="22"/>
        </w:rPr>
        <w:lastRenderedPageBreak/>
        <w:t>Saturday</w:t>
      </w:r>
      <w:r w:rsidR="00576D21" w:rsidRPr="00313596">
        <w:rPr>
          <w:rFonts w:ascii="Arial Narrow" w:hAnsi="Arial Narrow"/>
          <w:b/>
          <w:bCs/>
          <w:sz w:val="22"/>
          <w:szCs w:val="22"/>
        </w:rPr>
        <w:t xml:space="preserve"> 1</w:t>
      </w:r>
      <w:r w:rsidR="00576D21" w:rsidRPr="00313596">
        <w:rPr>
          <w:rFonts w:ascii="Arial Narrow" w:hAnsi="Arial Narrow"/>
          <w:b/>
          <w:bCs/>
          <w:sz w:val="22"/>
          <w:szCs w:val="22"/>
          <w:vertAlign w:val="superscript"/>
        </w:rPr>
        <w:t>st</w:t>
      </w:r>
      <w:r w:rsidR="00576D21" w:rsidRPr="00313596">
        <w:rPr>
          <w:rFonts w:ascii="Arial Narrow" w:hAnsi="Arial Narrow"/>
          <w:b/>
          <w:bCs/>
          <w:sz w:val="22"/>
          <w:szCs w:val="22"/>
        </w:rPr>
        <w:t xml:space="preserve"> </w:t>
      </w:r>
      <w:r w:rsidRPr="00313596">
        <w:rPr>
          <w:rFonts w:ascii="Arial Narrow" w:hAnsi="Arial Narrow"/>
          <w:b/>
          <w:bCs/>
          <w:sz w:val="22"/>
          <w:szCs w:val="22"/>
        </w:rPr>
        <w:t>August</w:t>
      </w:r>
    </w:p>
    <w:p w14:paraId="35DB09AC" w14:textId="7EDCF8B0" w:rsidR="001F6D44" w:rsidRPr="00313596" w:rsidRDefault="001F6D44" w:rsidP="001F6D44">
      <w:pPr>
        <w:rPr>
          <w:rFonts w:ascii="Arial Narrow" w:hAnsi="Arial Narrow"/>
          <w:sz w:val="22"/>
          <w:szCs w:val="22"/>
        </w:rPr>
      </w:pPr>
      <w:r w:rsidRPr="00313596">
        <w:rPr>
          <w:rFonts w:ascii="Arial Narrow" w:hAnsi="Arial Narrow"/>
          <w:sz w:val="22"/>
          <w:szCs w:val="22"/>
        </w:rPr>
        <w:t>Join with many other Christians from around the world with the monthly Pray and Fast for the Climate Movement on the first of each month. Prayer points for this month will be on their website.</w:t>
      </w:r>
    </w:p>
    <w:p w14:paraId="2F0ED045" w14:textId="77777777" w:rsidR="001F6D44" w:rsidRPr="00313596" w:rsidRDefault="001F6D44" w:rsidP="001F6D44">
      <w:pPr>
        <w:rPr>
          <w:rFonts w:ascii="Arial Narrow" w:hAnsi="Arial Narrow"/>
          <w:sz w:val="22"/>
          <w:szCs w:val="22"/>
        </w:rPr>
      </w:pPr>
    </w:p>
    <w:p w14:paraId="6658B72A" w14:textId="0F26D2E5" w:rsidR="001F6D44" w:rsidRPr="00313596" w:rsidRDefault="001F6D44" w:rsidP="001F6D44">
      <w:pPr>
        <w:rPr>
          <w:rFonts w:ascii="Arial Narrow" w:hAnsi="Arial Narrow"/>
          <w:sz w:val="22"/>
          <w:szCs w:val="22"/>
        </w:rPr>
      </w:pPr>
      <w:r w:rsidRPr="00313596">
        <w:rPr>
          <w:rFonts w:ascii="Arial Narrow" w:hAnsi="Arial Narrow"/>
          <w:sz w:val="22"/>
          <w:szCs w:val="22"/>
        </w:rPr>
        <w:t>Merciful God, we believe that you uphold and sustain all that you have made, while also lovingly giving us the freedom to live in relationship with the rest of creation. We ask your forgiveness for the ways we have abused that freedom, through what we have done and what we have left undone. We bring our lament and our longing for a renewed earth to you now: (prayer from Christian Climate Action’s prayer for climate grief).</w:t>
      </w:r>
    </w:p>
    <w:p w14:paraId="7477A6C3" w14:textId="77777777" w:rsidR="001F6D44" w:rsidRPr="00313596" w:rsidRDefault="00000000" w:rsidP="001F6D44">
      <w:pPr>
        <w:rPr>
          <w:rFonts w:ascii="Arial Narrow" w:hAnsi="Arial Narrow"/>
          <w:sz w:val="22"/>
          <w:szCs w:val="22"/>
        </w:rPr>
      </w:pPr>
      <w:hyperlink r:id="rId9" w:history="1">
        <w:r w:rsidR="001F6D44" w:rsidRPr="00313596">
          <w:rPr>
            <w:rStyle w:val="Hyperlink"/>
            <w:rFonts w:ascii="Arial Narrow" w:hAnsi="Arial Narrow"/>
            <w:sz w:val="22"/>
            <w:szCs w:val="22"/>
          </w:rPr>
          <w:t>https://prayandfastfortheclimate.org.uk/resources/</w:t>
        </w:r>
      </w:hyperlink>
    </w:p>
    <w:p w14:paraId="127C16FE" w14:textId="77777777" w:rsidR="001F4F59" w:rsidRPr="00313596" w:rsidRDefault="001F4F59" w:rsidP="00447BC1">
      <w:pPr>
        <w:rPr>
          <w:rFonts w:ascii="Arial Narrow" w:hAnsi="Arial Narrow"/>
          <w:sz w:val="22"/>
          <w:szCs w:val="22"/>
        </w:rPr>
      </w:pPr>
    </w:p>
    <w:p w14:paraId="17B471B3" w14:textId="061798E9" w:rsidR="00B546C5" w:rsidRPr="00313596" w:rsidRDefault="00C93C7E">
      <w:pPr>
        <w:rPr>
          <w:rFonts w:ascii="Arial Narrow" w:hAnsi="Arial Narrow"/>
          <w:b/>
          <w:bCs/>
          <w:sz w:val="22"/>
          <w:szCs w:val="22"/>
        </w:rPr>
      </w:pPr>
      <w:r w:rsidRPr="00313596">
        <w:rPr>
          <w:rFonts w:ascii="Arial Narrow" w:hAnsi="Arial Narrow"/>
          <w:b/>
          <w:bCs/>
          <w:sz w:val="22"/>
          <w:szCs w:val="22"/>
        </w:rPr>
        <w:t>Sunday 2</w:t>
      </w:r>
      <w:r w:rsidRPr="00313596">
        <w:rPr>
          <w:rFonts w:ascii="Arial Narrow" w:hAnsi="Arial Narrow"/>
          <w:b/>
          <w:bCs/>
          <w:sz w:val="22"/>
          <w:szCs w:val="22"/>
          <w:vertAlign w:val="superscript"/>
        </w:rPr>
        <w:t>nd</w:t>
      </w:r>
      <w:r w:rsidRPr="00313596">
        <w:rPr>
          <w:rFonts w:ascii="Arial Narrow" w:hAnsi="Arial Narrow"/>
          <w:b/>
          <w:bCs/>
          <w:sz w:val="22"/>
          <w:szCs w:val="22"/>
        </w:rPr>
        <w:t xml:space="preserve"> August</w:t>
      </w:r>
    </w:p>
    <w:p w14:paraId="68BCB5CD" w14:textId="7F4C0ACC" w:rsidR="00672285" w:rsidRPr="00313596" w:rsidRDefault="00672285" w:rsidP="00672285">
      <w:pPr>
        <w:rPr>
          <w:rFonts w:ascii="Arial Narrow" w:hAnsi="Arial Narrow"/>
          <w:sz w:val="22"/>
          <w:szCs w:val="22"/>
        </w:rPr>
      </w:pPr>
      <w:r w:rsidRPr="00313596">
        <w:rPr>
          <w:rFonts w:ascii="Arial Narrow" w:hAnsi="Arial Narrow"/>
          <w:sz w:val="22"/>
          <w:szCs w:val="22"/>
        </w:rPr>
        <w:t xml:space="preserve">Father of </w:t>
      </w:r>
      <w:r w:rsidR="0016606E" w:rsidRPr="00313596">
        <w:rPr>
          <w:rFonts w:ascii="Arial Narrow" w:hAnsi="Arial Narrow"/>
          <w:sz w:val="22"/>
          <w:szCs w:val="22"/>
        </w:rPr>
        <w:t>c</w:t>
      </w:r>
      <w:r w:rsidRPr="00313596">
        <w:rPr>
          <w:rFonts w:ascii="Arial Narrow" w:hAnsi="Arial Narrow"/>
          <w:sz w:val="22"/>
          <w:szCs w:val="22"/>
        </w:rPr>
        <w:t>reation,</w:t>
      </w:r>
      <w:r w:rsidR="0016606E" w:rsidRPr="00313596">
        <w:rPr>
          <w:rFonts w:ascii="Arial Narrow" w:hAnsi="Arial Narrow"/>
          <w:sz w:val="22"/>
          <w:szCs w:val="22"/>
        </w:rPr>
        <w:t xml:space="preserve"> </w:t>
      </w:r>
      <w:r w:rsidRPr="00313596">
        <w:rPr>
          <w:rFonts w:ascii="Arial Narrow" w:hAnsi="Arial Narrow"/>
          <w:sz w:val="22"/>
          <w:szCs w:val="22"/>
        </w:rPr>
        <w:t>God and Father of our Lord Jesus Christ,</w:t>
      </w:r>
      <w:r w:rsidR="0016606E" w:rsidRPr="00313596">
        <w:rPr>
          <w:rFonts w:ascii="Arial Narrow" w:hAnsi="Arial Narrow"/>
          <w:sz w:val="22"/>
          <w:szCs w:val="22"/>
        </w:rPr>
        <w:t xml:space="preserve"> y</w:t>
      </w:r>
      <w:r w:rsidRPr="00313596">
        <w:rPr>
          <w:rFonts w:ascii="Arial Narrow" w:hAnsi="Arial Narrow"/>
          <w:sz w:val="22"/>
          <w:szCs w:val="22"/>
        </w:rPr>
        <w:t>ou created a world of wonder,</w:t>
      </w:r>
      <w:r w:rsidR="0016606E" w:rsidRPr="00313596">
        <w:rPr>
          <w:rFonts w:ascii="Arial Narrow" w:hAnsi="Arial Narrow"/>
          <w:sz w:val="22"/>
          <w:szCs w:val="22"/>
        </w:rPr>
        <w:t xml:space="preserve"> a</w:t>
      </w:r>
      <w:r w:rsidRPr="00313596">
        <w:rPr>
          <w:rFonts w:ascii="Arial Narrow" w:hAnsi="Arial Narrow"/>
          <w:sz w:val="22"/>
          <w:szCs w:val="22"/>
        </w:rPr>
        <w:t>nd declared it to be good.</w:t>
      </w:r>
    </w:p>
    <w:p w14:paraId="2A97764E" w14:textId="080EBB55" w:rsidR="00672285" w:rsidRPr="00313596" w:rsidRDefault="00672285" w:rsidP="00672285">
      <w:pPr>
        <w:rPr>
          <w:rFonts w:ascii="Arial Narrow" w:hAnsi="Arial Narrow"/>
          <w:sz w:val="22"/>
          <w:szCs w:val="22"/>
        </w:rPr>
      </w:pPr>
    </w:p>
    <w:p w14:paraId="21E5860B" w14:textId="483400B3" w:rsidR="00672285" w:rsidRPr="00313596" w:rsidRDefault="00672285" w:rsidP="00672285">
      <w:pPr>
        <w:rPr>
          <w:rFonts w:ascii="Arial Narrow" w:hAnsi="Arial Narrow"/>
          <w:sz w:val="22"/>
          <w:szCs w:val="22"/>
        </w:rPr>
      </w:pPr>
      <w:r w:rsidRPr="00313596">
        <w:rPr>
          <w:rFonts w:ascii="Arial Narrow" w:hAnsi="Arial Narrow"/>
          <w:sz w:val="22"/>
          <w:szCs w:val="22"/>
        </w:rPr>
        <w:t xml:space="preserve">Father of </w:t>
      </w:r>
      <w:r w:rsidR="0016606E" w:rsidRPr="00313596">
        <w:rPr>
          <w:rFonts w:ascii="Arial Narrow" w:hAnsi="Arial Narrow"/>
          <w:sz w:val="22"/>
          <w:szCs w:val="22"/>
        </w:rPr>
        <w:t>c</w:t>
      </w:r>
      <w:r w:rsidRPr="00313596">
        <w:rPr>
          <w:rFonts w:ascii="Arial Narrow" w:hAnsi="Arial Narrow"/>
          <w:sz w:val="22"/>
          <w:szCs w:val="22"/>
        </w:rPr>
        <w:t>reation,</w:t>
      </w:r>
      <w:r w:rsidR="0016606E" w:rsidRPr="00313596">
        <w:rPr>
          <w:rFonts w:ascii="Arial Narrow" w:hAnsi="Arial Narrow"/>
          <w:sz w:val="22"/>
          <w:szCs w:val="22"/>
        </w:rPr>
        <w:t xml:space="preserve"> </w:t>
      </w:r>
      <w:r w:rsidRPr="00313596">
        <w:rPr>
          <w:rFonts w:ascii="Arial Narrow" w:hAnsi="Arial Narrow"/>
          <w:sz w:val="22"/>
          <w:szCs w:val="22"/>
        </w:rPr>
        <w:t xml:space="preserve">God of </w:t>
      </w:r>
      <w:r w:rsidR="0016606E" w:rsidRPr="00313596">
        <w:rPr>
          <w:rFonts w:ascii="Arial Narrow" w:hAnsi="Arial Narrow"/>
          <w:sz w:val="22"/>
          <w:szCs w:val="22"/>
        </w:rPr>
        <w:t>c</w:t>
      </w:r>
      <w:r w:rsidRPr="00313596">
        <w:rPr>
          <w:rFonts w:ascii="Arial Narrow" w:hAnsi="Arial Narrow"/>
          <w:sz w:val="22"/>
          <w:szCs w:val="22"/>
        </w:rPr>
        <w:t>ompassion,</w:t>
      </w:r>
      <w:r w:rsidR="0016606E" w:rsidRPr="00313596">
        <w:rPr>
          <w:rFonts w:ascii="Arial Narrow" w:hAnsi="Arial Narrow"/>
          <w:sz w:val="22"/>
          <w:szCs w:val="22"/>
        </w:rPr>
        <w:t xml:space="preserve"> t</w:t>
      </w:r>
      <w:r w:rsidRPr="00313596">
        <w:rPr>
          <w:rFonts w:ascii="Arial Narrow" w:hAnsi="Arial Narrow"/>
          <w:sz w:val="22"/>
          <w:szCs w:val="22"/>
        </w:rPr>
        <w:t>he earth was formless and void,</w:t>
      </w:r>
      <w:r w:rsidR="0016606E" w:rsidRPr="00313596">
        <w:rPr>
          <w:rFonts w:ascii="Arial Narrow" w:hAnsi="Arial Narrow"/>
          <w:sz w:val="22"/>
          <w:szCs w:val="22"/>
        </w:rPr>
        <w:t xml:space="preserve"> a</w:t>
      </w:r>
      <w:r w:rsidRPr="00313596">
        <w:rPr>
          <w:rFonts w:ascii="Arial Narrow" w:hAnsi="Arial Narrow"/>
          <w:sz w:val="22"/>
          <w:szCs w:val="22"/>
        </w:rPr>
        <w:t>nd you spoke,</w:t>
      </w:r>
      <w:r w:rsidR="0016606E" w:rsidRPr="00313596">
        <w:rPr>
          <w:rFonts w:ascii="Arial Narrow" w:hAnsi="Arial Narrow"/>
          <w:sz w:val="22"/>
          <w:szCs w:val="22"/>
        </w:rPr>
        <w:t xml:space="preserve"> a</w:t>
      </w:r>
      <w:r w:rsidRPr="00313596">
        <w:rPr>
          <w:rFonts w:ascii="Arial Narrow" w:hAnsi="Arial Narrow"/>
          <w:sz w:val="22"/>
          <w:szCs w:val="22"/>
        </w:rPr>
        <w:t>nd life came into being.</w:t>
      </w:r>
      <w:r w:rsidR="0016606E" w:rsidRPr="00313596">
        <w:rPr>
          <w:rFonts w:ascii="Arial Narrow" w:hAnsi="Arial Narrow"/>
          <w:sz w:val="22"/>
          <w:szCs w:val="22"/>
        </w:rPr>
        <w:t xml:space="preserve"> </w:t>
      </w:r>
      <w:r w:rsidRPr="00313596">
        <w:rPr>
          <w:rFonts w:ascii="Arial Narrow" w:hAnsi="Arial Narrow"/>
          <w:sz w:val="22"/>
          <w:szCs w:val="22"/>
        </w:rPr>
        <w:t>Trees and plants were raised from the earth,</w:t>
      </w:r>
      <w:r w:rsidR="0016606E" w:rsidRPr="00313596">
        <w:rPr>
          <w:rFonts w:ascii="Arial Narrow" w:hAnsi="Arial Narrow"/>
          <w:sz w:val="22"/>
          <w:szCs w:val="22"/>
        </w:rPr>
        <w:t xml:space="preserve"> y</w:t>
      </w:r>
      <w:r w:rsidRPr="00313596">
        <w:rPr>
          <w:rFonts w:ascii="Arial Narrow" w:hAnsi="Arial Narrow"/>
          <w:sz w:val="22"/>
          <w:szCs w:val="22"/>
        </w:rPr>
        <w:t>ou formed man out of the dust of the ground.</w:t>
      </w:r>
      <w:r w:rsidR="0016606E" w:rsidRPr="00313596">
        <w:rPr>
          <w:rFonts w:ascii="Arial Narrow" w:hAnsi="Arial Narrow"/>
          <w:sz w:val="22"/>
          <w:szCs w:val="22"/>
        </w:rPr>
        <w:t xml:space="preserve"> T</w:t>
      </w:r>
      <w:r w:rsidRPr="00313596">
        <w:rPr>
          <w:rFonts w:ascii="Arial Narrow" w:hAnsi="Arial Narrow"/>
          <w:sz w:val="22"/>
          <w:szCs w:val="22"/>
        </w:rPr>
        <w:t>he soil and mud</w:t>
      </w:r>
      <w:r w:rsidR="0016606E" w:rsidRPr="00313596">
        <w:rPr>
          <w:rFonts w:ascii="Arial Narrow" w:hAnsi="Arial Narrow"/>
          <w:sz w:val="22"/>
          <w:szCs w:val="22"/>
        </w:rPr>
        <w:t xml:space="preserve"> p</w:t>
      </w:r>
      <w:r w:rsidRPr="00313596">
        <w:rPr>
          <w:rFonts w:ascii="Arial Narrow" w:hAnsi="Arial Narrow"/>
          <w:sz w:val="22"/>
          <w:szCs w:val="22"/>
        </w:rPr>
        <w:t>articipate in your creative act.</w:t>
      </w:r>
      <w:r w:rsidR="0016606E" w:rsidRPr="00313596">
        <w:rPr>
          <w:rFonts w:ascii="Arial Narrow" w:hAnsi="Arial Narrow"/>
          <w:sz w:val="22"/>
          <w:szCs w:val="22"/>
        </w:rPr>
        <w:t xml:space="preserve"> </w:t>
      </w:r>
      <w:r w:rsidRPr="00313596">
        <w:rPr>
          <w:rFonts w:ascii="Arial Narrow" w:hAnsi="Arial Narrow"/>
          <w:sz w:val="22"/>
          <w:szCs w:val="22"/>
        </w:rPr>
        <w:t>And you declared it to be good.</w:t>
      </w:r>
      <w:r w:rsidR="0016606E" w:rsidRPr="00313596">
        <w:rPr>
          <w:rFonts w:ascii="Arial Narrow" w:hAnsi="Arial Narrow"/>
          <w:sz w:val="22"/>
          <w:szCs w:val="22"/>
        </w:rPr>
        <w:t xml:space="preserve"> </w:t>
      </w:r>
      <w:r w:rsidRPr="00313596">
        <w:rPr>
          <w:rFonts w:ascii="Arial Narrow" w:hAnsi="Arial Narrow"/>
          <w:sz w:val="22"/>
          <w:szCs w:val="22"/>
        </w:rPr>
        <w:t>And we declare it to be good.</w:t>
      </w:r>
      <w:r w:rsidR="0016606E" w:rsidRPr="00313596">
        <w:rPr>
          <w:rFonts w:ascii="Arial Narrow" w:hAnsi="Arial Narrow"/>
          <w:sz w:val="22"/>
          <w:szCs w:val="22"/>
        </w:rPr>
        <w:t xml:space="preserve"> </w:t>
      </w:r>
      <w:r w:rsidRPr="00313596">
        <w:rPr>
          <w:rFonts w:ascii="Arial Narrow" w:hAnsi="Arial Narrow"/>
          <w:sz w:val="22"/>
          <w:szCs w:val="22"/>
        </w:rPr>
        <w:t>For our lives are inexplicably linked with the life of the soil.</w:t>
      </w:r>
    </w:p>
    <w:p w14:paraId="1A1A33F3" w14:textId="77777777" w:rsidR="0016606E" w:rsidRPr="00313596" w:rsidRDefault="0016606E" w:rsidP="0016606E">
      <w:pPr>
        <w:rPr>
          <w:rFonts w:ascii="Arial Narrow" w:hAnsi="Arial Narrow"/>
          <w:sz w:val="22"/>
          <w:szCs w:val="22"/>
        </w:rPr>
      </w:pPr>
      <w:r w:rsidRPr="00313596">
        <w:rPr>
          <w:rFonts w:ascii="Arial Narrow" w:hAnsi="Arial Narrow"/>
          <w:sz w:val="22"/>
          <w:szCs w:val="22"/>
        </w:rPr>
        <w:t xml:space="preserve">From prayer 22, The soil, by Jon Swales, </w:t>
      </w:r>
      <w:hyperlink r:id="rId10" w:history="1">
        <w:r w:rsidRPr="00313596">
          <w:rPr>
            <w:rStyle w:val="Hyperlink"/>
            <w:rFonts w:ascii="Arial Narrow" w:hAnsi="Arial Narrow"/>
            <w:sz w:val="22"/>
            <w:szCs w:val="22"/>
          </w:rPr>
          <w:t>https://greenchristian.org.uk/lament-hope-</w:t>
        </w:r>
        <w:r w:rsidRPr="00313596">
          <w:rPr>
            <w:rStyle w:val="Hyperlink"/>
            <w:rFonts w:ascii="Arial Narrow" w:hAnsi="Arial Narrow"/>
            <w:sz w:val="22"/>
            <w:szCs w:val="22"/>
          </w:rPr>
          <w:t>40-prayers-for-the-climate-and-ecological-emergency/</w:t>
        </w:r>
      </w:hyperlink>
    </w:p>
    <w:p w14:paraId="708262BA" w14:textId="77777777" w:rsidR="00C93C7E" w:rsidRPr="00313596" w:rsidRDefault="00C93C7E">
      <w:pPr>
        <w:rPr>
          <w:rFonts w:ascii="Arial Narrow" w:hAnsi="Arial Narrow"/>
          <w:sz w:val="22"/>
          <w:szCs w:val="22"/>
        </w:rPr>
      </w:pPr>
    </w:p>
    <w:p w14:paraId="3DDF94D2" w14:textId="1AC6E140" w:rsidR="00C93C7E" w:rsidRPr="00313596" w:rsidRDefault="00C93C7E">
      <w:pPr>
        <w:rPr>
          <w:rFonts w:ascii="Arial Narrow" w:hAnsi="Arial Narrow"/>
          <w:b/>
          <w:bCs/>
          <w:sz w:val="22"/>
          <w:szCs w:val="22"/>
        </w:rPr>
      </w:pPr>
      <w:r w:rsidRPr="00313596">
        <w:rPr>
          <w:rFonts w:ascii="Arial Narrow" w:hAnsi="Arial Narrow"/>
          <w:b/>
          <w:bCs/>
          <w:sz w:val="22"/>
          <w:szCs w:val="22"/>
        </w:rPr>
        <w:t>Monday 3</w:t>
      </w:r>
      <w:r w:rsidRPr="00313596">
        <w:rPr>
          <w:rFonts w:ascii="Arial Narrow" w:hAnsi="Arial Narrow"/>
          <w:b/>
          <w:bCs/>
          <w:sz w:val="22"/>
          <w:szCs w:val="22"/>
          <w:vertAlign w:val="superscript"/>
        </w:rPr>
        <w:t>rd</w:t>
      </w:r>
      <w:r w:rsidRPr="00313596">
        <w:rPr>
          <w:rFonts w:ascii="Arial Narrow" w:hAnsi="Arial Narrow"/>
          <w:b/>
          <w:bCs/>
          <w:sz w:val="22"/>
          <w:szCs w:val="22"/>
        </w:rPr>
        <w:t xml:space="preserve"> August</w:t>
      </w:r>
    </w:p>
    <w:p w14:paraId="510AF972" w14:textId="6DF649D0" w:rsidR="00C60EFA" w:rsidRPr="00313596" w:rsidRDefault="00C60EFA" w:rsidP="00C60EFA">
      <w:pPr>
        <w:rPr>
          <w:rFonts w:ascii="Arial Narrow" w:hAnsi="Arial Narrow"/>
          <w:sz w:val="22"/>
          <w:szCs w:val="22"/>
        </w:rPr>
      </w:pPr>
      <w:r w:rsidRPr="00313596">
        <w:rPr>
          <w:rFonts w:ascii="Arial Narrow" w:hAnsi="Arial Narrow"/>
          <w:sz w:val="22"/>
          <w:szCs w:val="22"/>
        </w:rPr>
        <w:t>The Department for Environment, Food &amp; Rural Affairs (Defra) has announced a new £30m fund designed to help farmers cut costs, optimise production and adopt more sustainable practices, writes Joshua Neil. The new programme, the Farmer Collaboration Fund, exists to help farmers across the country tackle shared challenges by facilitating farmer-led collaboration and peer learning. It is set to open for applications in September 2026. A number of organisations, including charities, NGOs and local authorities, will deliver the fund, providing local expertise and support to farmers. According to Defra, the programme also aims to help reduce the paperwork burden on farmers so that they can focus on learning and implementation… The Fund is expected to bring down costs for farmers, manage shared risks and improve soil health. According to a study organised by the Energy and Climate Intelligence Unit (ECIU) and Grounded Research, four-fifths of UK farmers have concerns about their ability to make a living as climate change progresses.</w:t>
      </w:r>
    </w:p>
    <w:p w14:paraId="541F45C1" w14:textId="797A77C7" w:rsidR="00C60EFA" w:rsidRPr="00313596" w:rsidRDefault="00000000" w:rsidP="00C60EFA">
      <w:pPr>
        <w:rPr>
          <w:rFonts w:ascii="Arial Narrow" w:hAnsi="Arial Narrow"/>
          <w:sz w:val="22"/>
          <w:szCs w:val="22"/>
        </w:rPr>
      </w:pPr>
      <w:hyperlink r:id="rId11" w:history="1">
        <w:r w:rsidR="00C60EFA" w:rsidRPr="00313596">
          <w:rPr>
            <w:rStyle w:val="Hyperlink"/>
            <w:rFonts w:ascii="Arial Narrow" w:hAnsi="Arial Narrow"/>
            <w:sz w:val="22"/>
            <w:szCs w:val="22"/>
          </w:rPr>
          <w:t>https://www.edie.net/defra-announces-30m-fund-to-accelerate-resilient-farming/</w:t>
        </w:r>
      </w:hyperlink>
    </w:p>
    <w:p w14:paraId="2B859FCC" w14:textId="77777777" w:rsidR="00C93C7E" w:rsidRPr="00313596" w:rsidRDefault="00C93C7E">
      <w:pPr>
        <w:rPr>
          <w:rFonts w:ascii="Arial Narrow" w:hAnsi="Arial Narrow"/>
          <w:sz w:val="22"/>
          <w:szCs w:val="22"/>
        </w:rPr>
      </w:pPr>
    </w:p>
    <w:p w14:paraId="5EAA6E83" w14:textId="27BE438A" w:rsidR="00C93C7E" w:rsidRPr="00313596" w:rsidRDefault="00C93C7E">
      <w:pPr>
        <w:rPr>
          <w:rFonts w:ascii="Arial Narrow" w:hAnsi="Arial Narrow"/>
          <w:b/>
          <w:bCs/>
          <w:sz w:val="22"/>
          <w:szCs w:val="22"/>
        </w:rPr>
      </w:pPr>
      <w:r w:rsidRPr="00313596">
        <w:rPr>
          <w:rFonts w:ascii="Arial Narrow" w:hAnsi="Arial Narrow"/>
          <w:b/>
          <w:bCs/>
          <w:sz w:val="22"/>
          <w:szCs w:val="22"/>
        </w:rPr>
        <w:t>Tuesday 4</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457B722D" w14:textId="61F258CA" w:rsidR="008D72F5" w:rsidRPr="00313596" w:rsidRDefault="008D72F5" w:rsidP="008D72F5">
      <w:pPr>
        <w:rPr>
          <w:rFonts w:ascii="Arial Narrow" w:hAnsi="Arial Narrow"/>
          <w:sz w:val="22"/>
          <w:szCs w:val="22"/>
        </w:rPr>
      </w:pPr>
      <w:r w:rsidRPr="00313596">
        <w:rPr>
          <w:rFonts w:ascii="Arial Narrow" w:hAnsi="Arial Narrow"/>
          <w:sz w:val="22"/>
          <w:szCs w:val="22"/>
        </w:rPr>
        <w:t xml:space="preserve">The UK has abandoned projects worth tens of millions of pounds that were meant to help protect Congo rainforests and support local people, writes Josh </w:t>
      </w:r>
      <w:proofErr w:type="spellStart"/>
      <w:r w:rsidRPr="00313596">
        <w:rPr>
          <w:rFonts w:ascii="Arial Narrow" w:hAnsi="Arial Narrow"/>
          <w:sz w:val="22"/>
          <w:szCs w:val="22"/>
        </w:rPr>
        <w:t>Gabbatiss</w:t>
      </w:r>
      <w:proofErr w:type="spellEnd"/>
      <w:r w:rsidRPr="00313596">
        <w:rPr>
          <w:rFonts w:ascii="Arial Narrow" w:hAnsi="Arial Narrow"/>
          <w:sz w:val="22"/>
          <w:szCs w:val="22"/>
        </w:rPr>
        <w:t xml:space="preserve">. Together, these initiatives would have made </w:t>
      </w:r>
      <w:r w:rsidRPr="00313596">
        <w:rPr>
          <w:rFonts w:ascii="Arial Narrow" w:hAnsi="Arial Narrow"/>
          <w:sz w:val="22"/>
          <w:szCs w:val="22"/>
        </w:rPr>
        <w:lastRenderedPageBreak/>
        <w:t>up around half of the £200m that the UK pledged to support conservation in the Congo basin – the world’s second-largest rainforest. When it hosted COP26 in Glasgow, the UK led a new initiative to end forest loss, which included a collective pledge by 12 donors of “at least” $1.5bn (£1.1bn) for Congo rainforest nations by 2025. Development minister Jenny Chapman revealed last [month] at, as of 2024, the UK had only provided £39.8m towards this goal. Alongside the US and much of Europe, the UK has significantly cut its aid budget in recent years, leading to much of its Congo rainforest spending being cancelled or reappraised. The government says it still plans to “prioritise” rainforest regions, including the Congo basin, but civil society groups and MPs are concerned about the lack of “ring-fenced” forest funding in the UK’s new aid strategy.</w:t>
      </w:r>
    </w:p>
    <w:p w14:paraId="181315D7" w14:textId="6AE043B4" w:rsidR="00C93C7E" w:rsidRPr="00313596" w:rsidRDefault="00000000">
      <w:pPr>
        <w:rPr>
          <w:rFonts w:ascii="Arial Narrow" w:hAnsi="Arial Narrow"/>
          <w:sz w:val="22"/>
          <w:szCs w:val="22"/>
        </w:rPr>
      </w:pPr>
      <w:hyperlink r:id="rId12" w:history="1">
        <w:r w:rsidR="008D72F5" w:rsidRPr="00313596">
          <w:rPr>
            <w:rStyle w:val="Hyperlink"/>
            <w:rFonts w:ascii="Arial Narrow" w:hAnsi="Arial Narrow"/>
            <w:sz w:val="22"/>
            <w:szCs w:val="22"/>
          </w:rPr>
          <w:t>https://www.carbonbrief.org/uk-withdraws-millions-in-funding-from-worlds-second-largest-rainforest-in-congo/</w:t>
        </w:r>
      </w:hyperlink>
    </w:p>
    <w:p w14:paraId="07D8B4FD" w14:textId="26DE20B2" w:rsidR="00C93C7E" w:rsidRPr="00313596" w:rsidRDefault="00C93C7E">
      <w:pPr>
        <w:rPr>
          <w:rFonts w:ascii="Arial Narrow" w:hAnsi="Arial Narrow"/>
          <w:sz w:val="22"/>
          <w:szCs w:val="22"/>
        </w:rPr>
      </w:pPr>
    </w:p>
    <w:p w14:paraId="6F4C61DD" w14:textId="61913783" w:rsidR="00C93C7E" w:rsidRPr="00313596" w:rsidRDefault="00C93C7E">
      <w:pPr>
        <w:rPr>
          <w:rFonts w:ascii="Arial Narrow" w:hAnsi="Arial Narrow"/>
          <w:b/>
          <w:bCs/>
          <w:sz w:val="22"/>
          <w:szCs w:val="22"/>
        </w:rPr>
      </w:pPr>
      <w:r w:rsidRPr="00313596">
        <w:rPr>
          <w:rFonts w:ascii="Arial Narrow" w:hAnsi="Arial Narrow"/>
          <w:b/>
          <w:bCs/>
          <w:sz w:val="22"/>
          <w:szCs w:val="22"/>
        </w:rPr>
        <w:t>Wednesday 5</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7975E436" w14:textId="2893C9AD" w:rsidR="00090FF6" w:rsidRPr="00313596" w:rsidRDefault="00090FF6" w:rsidP="00090FF6">
      <w:pPr>
        <w:rPr>
          <w:rFonts w:ascii="Arial Narrow" w:hAnsi="Arial Narrow"/>
          <w:sz w:val="22"/>
          <w:szCs w:val="22"/>
        </w:rPr>
      </w:pPr>
      <w:r w:rsidRPr="00313596">
        <w:rPr>
          <w:rFonts w:ascii="Arial Narrow" w:hAnsi="Arial Narrow"/>
          <w:sz w:val="22"/>
          <w:szCs w:val="22"/>
        </w:rPr>
        <w:t xml:space="preserve">New York Governor Kathy Hochul, a Democrat, issued an executive order </w:t>
      </w:r>
      <w:r w:rsidR="00EC0570" w:rsidRPr="00313596">
        <w:rPr>
          <w:rFonts w:ascii="Arial Narrow" w:hAnsi="Arial Narrow"/>
          <w:sz w:val="22"/>
          <w:szCs w:val="22"/>
        </w:rPr>
        <w:t>[</w:t>
      </w:r>
      <w:proofErr w:type="spellStart"/>
      <w:r w:rsidR="00EC0570" w:rsidRPr="00313596">
        <w:rPr>
          <w:rFonts w:ascii="Arial Narrow" w:hAnsi="Arial Narrow"/>
          <w:sz w:val="22"/>
          <w:szCs w:val="22"/>
        </w:rPr>
        <w:t>mid July</w:t>
      </w:r>
      <w:proofErr w:type="spellEnd"/>
      <w:r w:rsidR="00EC0570" w:rsidRPr="00313596">
        <w:rPr>
          <w:rFonts w:ascii="Arial Narrow" w:hAnsi="Arial Narrow"/>
          <w:sz w:val="22"/>
          <w:szCs w:val="22"/>
        </w:rPr>
        <w:t>]</w:t>
      </w:r>
      <w:r w:rsidRPr="00313596">
        <w:rPr>
          <w:rFonts w:ascii="Arial Narrow" w:hAnsi="Arial Narrow"/>
          <w:sz w:val="22"/>
          <w:szCs w:val="22"/>
        </w:rPr>
        <w:t xml:space="preserve"> that puts a moratorium on the construction of large-scale data </w:t>
      </w:r>
      <w:proofErr w:type="spellStart"/>
      <w:r w:rsidRPr="00313596">
        <w:rPr>
          <w:rFonts w:ascii="Arial Narrow" w:hAnsi="Arial Narrow"/>
          <w:sz w:val="22"/>
          <w:szCs w:val="22"/>
        </w:rPr>
        <w:t>centers</w:t>
      </w:r>
      <w:proofErr w:type="spellEnd"/>
      <w:r w:rsidR="00EC0570" w:rsidRPr="00313596">
        <w:rPr>
          <w:rFonts w:ascii="Arial Narrow" w:hAnsi="Arial Narrow"/>
          <w:sz w:val="22"/>
          <w:szCs w:val="22"/>
        </w:rPr>
        <w:t>, writes Alex Brown for Stateline</w:t>
      </w:r>
      <w:r w:rsidRPr="00313596">
        <w:rPr>
          <w:rFonts w:ascii="Arial Narrow" w:hAnsi="Arial Narrow"/>
          <w:sz w:val="22"/>
          <w:szCs w:val="22"/>
        </w:rPr>
        <w:t xml:space="preserve">. The pause, which will last up to a year, is the nation’s first statewide ban on data </w:t>
      </w:r>
      <w:proofErr w:type="spellStart"/>
      <w:r w:rsidRPr="00313596">
        <w:rPr>
          <w:rFonts w:ascii="Arial Narrow" w:hAnsi="Arial Narrow"/>
          <w:sz w:val="22"/>
          <w:szCs w:val="22"/>
        </w:rPr>
        <w:t>centers</w:t>
      </w:r>
      <w:proofErr w:type="spellEnd"/>
      <w:r w:rsidRPr="00313596">
        <w:rPr>
          <w:rFonts w:ascii="Arial Narrow" w:hAnsi="Arial Narrow"/>
          <w:sz w:val="22"/>
          <w:szCs w:val="22"/>
        </w:rPr>
        <w:t>, which have drawn increasing concern from lawmakers and citizens based on their impact on electricity prices and the energy grid. “</w:t>
      </w:r>
      <w:r w:rsidRPr="00313596">
        <w:rPr>
          <w:rFonts w:ascii="Arial Narrow" w:hAnsi="Arial Narrow"/>
          <w:i/>
          <w:iCs/>
          <w:sz w:val="22"/>
          <w:szCs w:val="22"/>
        </w:rPr>
        <w:t xml:space="preserve">As data </w:t>
      </w:r>
      <w:proofErr w:type="spellStart"/>
      <w:r w:rsidRPr="00313596">
        <w:rPr>
          <w:rFonts w:ascii="Arial Narrow" w:hAnsi="Arial Narrow"/>
          <w:i/>
          <w:iCs/>
          <w:sz w:val="22"/>
          <w:szCs w:val="22"/>
        </w:rPr>
        <w:t>center</w:t>
      </w:r>
      <w:proofErr w:type="spellEnd"/>
      <w:r w:rsidRPr="00313596">
        <w:rPr>
          <w:rFonts w:ascii="Arial Narrow" w:hAnsi="Arial Narrow"/>
          <w:i/>
          <w:iCs/>
          <w:sz w:val="22"/>
          <w:szCs w:val="22"/>
        </w:rPr>
        <w:t xml:space="preserve"> development threatens to hike up utility bills, deplete our natural resources, and create uncertainty for New </w:t>
      </w:r>
      <w:r w:rsidRPr="00313596">
        <w:rPr>
          <w:rFonts w:ascii="Arial Narrow" w:hAnsi="Arial Narrow"/>
          <w:i/>
          <w:iCs/>
          <w:sz w:val="22"/>
          <w:szCs w:val="22"/>
        </w:rPr>
        <w:t>Yorkers, it’s my responsibility to take action and lead</w:t>
      </w:r>
      <w:r w:rsidRPr="00313596">
        <w:rPr>
          <w:rFonts w:ascii="Arial Narrow" w:hAnsi="Arial Narrow"/>
          <w:sz w:val="22"/>
          <w:szCs w:val="22"/>
        </w:rPr>
        <w:t xml:space="preserve">,” Hochul said in a statement. Technology companies have invested billions of dollars to build data </w:t>
      </w:r>
      <w:proofErr w:type="spellStart"/>
      <w:r w:rsidRPr="00313596">
        <w:rPr>
          <w:rFonts w:ascii="Arial Narrow" w:hAnsi="Arial Narrow"/>
          <w:sz w:val="22"/>
          <w:szCs w:val="22"/>
        </w:rPr>
        <w:t>centers</w:t>
      </w:r>
      <w:proofErr w:type="spellEnd"/>
      <w:r w:rsidRPr="00313596">
        <w:rPr>
          <w:rFonts w:ascii="Arial Narrow" w:hAnsi="Arial Narrow"/>
          <w:sz w:val="22"/>
          <w:szCs w:val="22"/>
        </w:rPr>
        <w:t xml:space="preserve"> all across the country, driven in part by the computing demands from artificial intelligence.</w:t>
      </w:r>
    </w:p>
    <w:p w14:paraId="7D1550A3" w14:textId="1C04A056" w:rsidR="00C93C7E" w:rsidRPr="00313596" w:rsidRDefault="00000000">
      <w:pPr>
        <w:rPr>
          <w:rFonts w:ascii="Arial Narrow" w:hAnsi="Arial Narrow"/>
          <w:sz w:val="22"/>
          <w:szCs w:val="22"/>
        </w:rPr>
      </w:pPr>
      <w:hyperlink r:id="rId13" w:history="1">
        <w:r w:rsidR="00090FF6" w:rsidRPr="00313596">
          <w:rPr>
            <w:rStyle w:val="Hyperlink"/>
            <w:rFonts w:ascii="Arial Narrow" w:hAnsi="Arial Narrow"/>
            <w:sz w:val="22"/>
            <w:szCs w:val="22"/>
          </w:rPr>
          <w:t>https://grist.org/politics/new-york-governor-orders-first-statewide-data-center-moratorium/</w:t>
        </w:r>
      </w:hyperlink>
    </w:p>
    <w:p w14:paraId="61406FC5" w14:textId="77777777" w:rsidR="00C93C7E" w:rsidRPr="00313596" w:rsidRDefault="00C93C7E">
      <w:pPr>
        <w:rPr>
          <w:rFonts w:ascii="Arial Narrow" w:hAnsi="Arial Narrow"/>
          <w:sz w:val="22"/>
          <w:szCs w:val="22"/>
        </w:rPr>
      </w:pPr>
    </w:p>
    <w:p w14:paraId="023370D0" w14:textId="400E7F1B" w:rsidR="00C93C7E" w:rsidRPr="00313596" w:rsidRDefault="00C93C7E">
      <w:pPr>
        <w:rPr>
          <w:rFonts w:ascii="Arial Narrow" w:hAnsi="Arial Narrow"/>
          <w:b/>
          <w:bCs/>
          <w:sz w:val="22"/>
          <w:szCs w:val="22"/>
        </w:rPr>
      </w:pPr>
      <w:r w:rsidRPr="00313596">
        <w:rPr>
          <w:rFonts w:ascii="Arial Narrow" w:hAnsi="Arial Narrow"/>
          <w:b/>
          <w:bCs/>
          <w:sz w:val="22"/>
          <w:szCs w:val="22"/>
        </w:rPr>
        <w:t>Thursday 6</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79E917D8" w14:textId="3CB4DF46" w:rsidR="008158E2" w:rsidRPr="00313596" w:rsidRDefault="008158E2" w:rsidP="008158E2">
      <w:pPr>
        <w:rPr>
          <w:rFonts w:ascii="Arial Narrow" w:hAnsi="Arial Narrow"/>
          <w:sz w:val="22"/>
          <w:szCs w:val="22"/>
        </w:rPr>
      </w:pPr>
      <w:r w:rsidRPr="00313596">
        <w:rPr>
          <w:rFonts w:ascii="Arial Narrow" w:hAnsi="Arial Narrow"/>
          <w:sz w:val="22"/>
          <w:szCs w:val="22"/>
        </w:rPr>
        <w:t xml:space="preserve">Half of the world’s corals are dead, writes Cyrene Oraya Reyes. Over 90% are on track to die within decades. These numbers drove Yale graduates Sam </w:t>
      </w:r>
      <w:proofErr w:type="spellStart"/>
      <w:r w:rsidRPr="00313596">
        <w:rPr>
          <w:rFonts w:ascii="Arial Narrow" w:hAnsi="Arial Narrow"/>
          <w:sz w:val="22"/>
          <w:szCs w:val="22"/>
        </w:rPr>
        <w:t>Teicher</w:t>
      </w:r>
      <w:proofErr w:type="spellEnd"/>
      <w:r w:rsidRPr="00313596">
        <w:rPr>
          <w:rFonts w:ascii="Arial Narrow" w:hAnsi="Arial Narrow"/>
          <w:sz w:val="22"/>
          <w:szCs w:val="22"/>
        </w:rPr>
        <w:t xml:space="preserve"> and Gator Halpern to found Coral Vita in 2015, creating the world’s first commercial coral farming for reef restoration operation and proving that saving reefs can work as a business, not just a cause. Coral reefs support 25% of marine life and one billion livelihoods while generating $2.7 trillion annually in goods and services. Yet rising ocean temperatures, acidification, pollution, and coastal development destroy reef systems faster than nature can rebuild them. Traditional restoration involved growing corals underwater at natural rates ranging from less than one </w:t>
      </w:r>
      <w:proofErr w:type="spellStart"/>
      <w:r w:rsidRPr="00313596">
        <w:rPr>
          <w:rFonts w:ascii="Arial Narrow" w:hAnsi="Arial Narrow"/>
          <w:sz w:val="22"/>
          <w:szCs w:val="22"/>
        </w:rPr>
        <w:t>centimeter</w:t>
      </w:r>
      <w:proofErr w:type="spellEnd"/>
      <w:r w:rsidRPr="00313596">
        <w:rPr>
          <w:rFonts w:ascii="Arial Narrow" w:hAnsi="Arial Narrow"/>
          <w:sz w:val="22"/>
          <w:szCs w:val="22"/>
        </w:rPr>
        <w:t xml:space="preserve"> to ten </w:t>
      </w:r>
      <w:proofErr w:type="spellStart"/>
      <w:r w:rsidRPr="00313596">
        <w:rPr>
          <w:rFonts w:ascii="Arial Narrow" w:hAnsi="Arial Narrow"/>
          <w:sz w:val="22"/>
          <w:szCs w:val="22"/>
        </w:rPr>
        <w:t>centimeters</w:t>
      </w:r>
      <w:proofErr w:type="spellEnd"/>
      <w:r w:rsidRPr="00313596">
        <w:rPr>
          <w:rFonts w:ascii="Arial Narrow" w:hAnsi="Arial Narrow"/>
          <w:sz w:val="22"/>
          <w:szCs w:val="22"/>
        </w:rPr>
        <w:t xml:space="preserve"> per year. Coral Vita reimagined this approach entirely. Rather than growing corals in the ocean, the </w:t>
      </w:r>
      <w:proofErr w:type="gramStart"/>
      <w:r w:rsidRPr="00313596">
        <w:rPr>
          <w:rFonts w:ascii="Arial Narrow" w:hAnsi="Arial Narrow"/>
          <w:sz w:val="22"/>
          <w:szCs w:val="22"/>
        </w:rPr>
        <w:t>company built</w:t>
      </w:r>
      <w:proofErr w:type="gramEnd"/>
      <w:r w:rsidRPr="00313596">
        <w:rPr>
          <w:rFonts w:ascii="Arial Narrow" w:hAnsi="Arial Narrow"/>
          <w:sz w:val="22"/>
          <w:szCs w:val="22"/>
        </w:rPr>
        <w:t xml:space="preserve"> land-based aquaculture facilities where controlled tank environments enable far greater precision over water temperature, chemistry, and light conditions. This control enables commercial coral farming for reef restoration at scales </w:t>
      </w:r>
      <w:r w:rsidRPr="00313596">
        <w:rPr>
          <w:rFonts w:ascii="Arial Narrow" w:hAnsi="Arial Narrow"/>
          <w:sz w:val="22"/>
          <w:szCs w:val="22"/>
        </w:rPr>
        <w:lastRenderedPageBreak/>
        <w:t>and speeds that are unattainable in open-ocean nurseries.</w:t>
      </w:r>
    </w:p>
    <w:p w14:paraId="324EDB45" w14:textId="40432172" w:rsidR="00C93C7E" w:rsidRPr="00313596" w:rsidRDefault="00000000">
      <w:pPr>
        <w:rPr>
          <w:rFonts w:ascii="Arial Narrow" w:hAnsi="Arial Narrow"/>
          <w:sz w:val="22"/>
          <w:szCs w:val="22"/>
        </w:rPr>
      </w:pPr>
      <w:hyperlink r:id="rId14" w:history="1">
        <w:r w:rsidR="008158E2" w:rsidRPr="00313596">
          <w:rPr>
            <w:rStyle w:val="Hyperlink"/>
            <w:rFonts w:ascii="Arial Narrow" w:hAnsi="Arial Narrow"/>
            <w:sz w:val="22"/>
            <w:szCs w:val="22"/>
          </w:rPr>
          <w:t>https://happyeconews.com/commercial-coral-farming-for-reef-restoration/</w:t>
        </w:r>
      </w:hyperlink>
    </w:p>
    <w:p w14:paraId="4116419F" w14:textId="77777777" w:rsidR="00C93C7E" w:rsidRPr="00313596" w:rsidRDefault="00C93C7E">
      <w:pPr>
        <w:rPr>
          <w:rFonts w:ascii="Arial Narrow" w:hAnsi="Arial Narrow"/>
          <w:sz w:val="22"/>
          <w:szCs w:val="22"/>
        </w:rPr>
      </w:pPr>
    </w:p>
    <w:p w14:paraId="709397FA" w14:textId="546E4E45" w:rsidR="00C93C7E" w:rsidRPr="00313596" w:rsidRDefault="00C93C7E">
      <w:pPr>
        <w:rPr>
          <w:rFonts w:ascii="Arial Narrow" w:hAnsi="Arial Narrow"/>
          <w:b/>
          <w:bCs/>
          <w:sz w:val="22"/>
          <w:szCs w:val="22"/>
        </w:rPr>
      </w:pPr>
      <w:r w:rsidRPr="00313596">
        <w:rPr>
          <w:rFonts w:ascii="Arial Narrow" w:hAnsi="Arial Narrow"/>
          <w:b/>
          <w:bCs/>
          <w:sz w:val="22"/>
          <w:szCs w:val="22"/>
        </w:rPr>
        <w:t>Friday 7</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498BBC7B" w14:textId="4515D407" w:rsidR="00F23CB7" w:rsidRPr="00313596" w:rsidRDefault="00F23CB7" w:rsidP="00F23CB7">
      <w:pPr>
        <w:rPr>
          <w:rFonts w:ascii="Arial Narrow" w:hAnsi="Arial Narrow"/>
          <w:sz w:val="22"/>
          <w:szCs w:val="22"/>
        </w:rPr>
      </w:pPr>
      <w:r w:rsidRPr="00313596">
        <w:rPr>
          <w:rFonts w:ascii="Arial Narrow" w:hAnsi="Arial Narrow"/>
          <w:sz w:val="22"/>
          <w:szCs w:val="22"/>
        </w:rPr>
        <w:t xml:space="preserve">A growing number of Trump-linked individuals and companies are set to profit from Greenland's mineral deposits in the wake of the President’s calls to take control of the territory, a new Global Witness investigation has revealed. Using Danish corporate records, mining data and media reports, we have mapped a significant increase in investment and interest in Greenland’s minerals from figures with connections to Trump. The findings reveal an emerging pattern of well-connected US figures set to profit off the back of geopolitical manoeuvres, as critical minerals become a key battleground in the fight to capture supply chains for defence, consumer technology and green energy…Critical Metals Corp is leading the charge of Trump-linked companies positioning to cash in on the administration’s renewed fixation on Greenland. In October 2025, Critical Metals Corp became the majority stakeholder in </w:t>
      </w:r>
      <w:proofErr w:type="spellStart"/>
      <w:r w:rsidRPr="00313596">
        <w:rPr>
          <w:rFonts w:ascii="Arial Narrow" w:hAnsi="Arial Narrow"/>
          <w:sz w:val="22"/>
          <w:szCs w:val="22"/>
        </w:rPr>
        <w:t>Tanbreez</w:t>
      </w:r>
      <w:proofErr w:type="spellEnd"/>
      <w:r w:rsidRPr="00313596">
        <w:rPr>
          <w:rFonts w:ascii="Arial Narrow" w:hAnsi="Arial Narrow"/>
          <w:sz w:val="22"/>
          <w:szCs w:val="22"/>
        </w:rPr>
        <w:t xml:space="preserve"> Mining Greenland, a company that owns one of the world’s largest rare earths deposits, amid reports that the US government was considering investing in the company.</w:t>
      </w:r>
    </w:p>
    <w:p w14:paraId="15786CAA" w14:textId="5CB7FA64" w:rsidR="00C93C7E" w:rsidRPr="00313596" w:rsidRDefault="00000000">
      <w:pPr>
        <w:rPr>
          <w:rFonts w:ascii="Arial Narrow" w:hAnsi="Arial Narrow"/>
          <w:sz w:val="22"/>
          <w:szCs w:val="22"/>
        </w:rPr>
      </w:pPr>
      <w:hyperlink r:id="rId15" w:history="1">
        <w:r w:rsidR="00F23CB7" w:rsidRPr="00313596">
          <w:rPr>
            <w:rStyle w:val="Hyperlink"/>
            <w:rFonts w:ascii="Arial Narrow" w:hAnsi="Arial Narrow"/>
            <w:sz w:val="22"/>
            <w:szCs w:val="22"/>
          </w:rPr>
          <w:t>https://globalwitness.org/en/campaigns/transition-minerals/trump-linked-figures-set-to-profit-from-greenlands-untapped-mineral-resources/</w:t>
        </w:r>
      </w:hyperlink>
    </w:p>
    <w:p w14:paraId="63050BC4" w14:textId="77777777" w:rsidR="00C93C7E" w:rsidRPr="00313596" w:rsidRDefault="00C93C7E">
      <w:pPr>
        <w:rPr>
          <w:rFonts w:ascii="Arial Narrow" w:hAnsi="Arial Narrow"/>
          <w:sz w:val="22"/>
          <w:szCs w:val="22"/>
        </w:rPr>
      </w:pPr>
    </w:p>
    <w:p w14:paraId="6E1A6B32" w14:textId="2B81563F" w:rsidR="00C93C7E" w:rsidRPr="00313596" w:rsidRDefault="00C93C7E">
      <w:pPr>
        <w:rPr>
          <w:rFonts w:ascii="Arial Narrow" w:hAnsi="Arial Narrow"/>
          <w:b/>
          <w:bCs/>
          <w:sz w:val="22"/>
          <w:szCs w:val="22"/>
        </w:rPr>
      </w:pPr>
      <w:r w:rsidRPr="00313596">
        <w:rPr>
          <w:rFonts w:ascii="Arial Narrow" w:hAnsi="Arial Narrow"/>
          <w:b/>
          <w:bCs/>
          <w:sz w:val="22"/>
          <w:szCs w:val="22"/>
        </w:rPr>
        <w:t>Saturday 8</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0EEA98EB" w14:textId="09507B4E" w:rsidR="00F23CB7" w:rsidRPr="00313596" w:rsidRDefault="00F23CB7" w:rsidP="00F23CB7">
      <w:pPr>
        <w:rPr>
          <w:rFonts w:ascii="Arial Narrow" w:hAnsi="Arial Narrow"/>
          <w:sz w:val="22"/>
          <w:szCs w:val="22"/>
        </w:rPr>
      </w:pPr>
      <w:r w:rsidRPr="00313596">
        <w:rPr>
          <w:rFonts w:ascii="Arial Narrow" w:hAnsi="Arial Narrow"/>
          <w:sz w:val="22"/>
          <w:szCs w:val="22"/>
        </w:rPr>
        <w:t xml:space="preserve">Critical Metals Corp is far from the only company making the most of Greenland’s potential and further muddying the lines between Washington’s minerals policy and the interests of individuals connected to the </w:t>
      </w:r>
      <w:r w:rsidR="003E2277" w:rsidRPr="00313596">
        <w:rPr>
          <w:rFonts w:ascii="Arial Narrow" w:hAnsi="Arial Narrow"/>
          <w:sz w:val="22"/>
          <w:szCs w:val="22"/>
        </w:rPr>
        <w:t xml:space="preserve">[US] </w:t>
      </w:r>
      <w:r w:rsidRPr="00313596">
        <w:rPr>
          <w:rFonts w:ascii="Arial Narrow" w:hAnsi="Arial Narrow"/>
          <w:sz w:val="22"/>
          <w:szCs w:val="22"/>
        </w:rPr>
        <w:t xml:space="preserve">government. The network mapped by Global Witness includes companies like </w:t>
      </w:r>
      <w:proofErr w:type="spellStart"/>
      <w:r w:rsidRPr="00313596">
        <w:rPr>
          <w:rFonts w:ascii="Arial Narrow" w:hAnsi="Arial Narrow"/>
          <w:sz w:val="22"/>
          <w:szCs w:val="22"/>
        </w:rPr>
        <w:t>GreenMet</w:t>
      </w:r>
      <w:proofErr w:type="spellEnd"/>
      <w:r w:rsidRPr="00313596">
        <w:rPr>
          <w:rFonts w:ascii="Arial Narrow" w:hAnsi="Arial Narrow"/>
          <w:b/>
          <w:bCs/>
          <w:sz w:val="22"/>
          <w:szCs w:val="22"/>
        </w:rPr>
        <w:t>,</w:t>
      </w:r>
      <w:r w:rsidRPr="00313596">
        <w:rPr>
          <w:rFonts w:ascii="Arial Narrow" w:hAnsi="Arial Narrow"/>
          <w:sz w:val="22"/>
          <w:szCs w:val="22"/>
        </w:rPr>
        <w:t xml:space="preserve"> which was part of a US delegation to Greenland in 2025 alongside Critical Metals Corp. Two beneficial owners of the company are former Trump employees or staffers, while a former Trump administration aide is its CEO…Leading tech executives – and contributors to Trump’s inauguration – Jeff Bezos, Sam Altman and Bill Gates invest via a fund founded by Gates in Kobold Metals, an AI mining company that retains royalties in eventual production from a nickel-copper-cobalt project in West Greenland…Other Trump allies becoming prominent investors in Greenland include billionaire Ronald Lauder, who is credited for inspiring Trump to acquire Greenland. Lauder is reported to hold investments in the island via his participation in US consortium Greenland Development Partners.</w:t>
      </w:r>
    </w:p>
    <w:p w14:paraId="0978D524" w14:textId="30779F06" w:rsidR="00F23CB7" w:rsidRPr="00313596" w:rsidRDefault="00000000" w:rsidP="00F23CB7">
      <w:pPr>
        <w:rPr>
          <w:rFonts w:ascii="Arial Narrow" w:hAnsi="Arial Narrow"/>
          <w:sz w:val="22"/>
          <w:szCs w:val="22"/>
        </w:rPr>
      </w:pPr>
      <w:hyperlink r:id="rId16" w:history="1">
        <w:r w:rsidR="00F23CB7" w:rsidRPr="00313596">
          <w:rPr>
            <w:rStyle w:val="Hyperlink"/>
            <w:rFonts w:ascii="Arial Narrow" w:hAnsi="Arial Narrow"/>
            <w:sz w:val="22"/>
            <w:szCs w:val="22"/>
          </w:rPr>
          <w:t>https://globalwitness.org/en/campaigns/transition-minerals/trump-linked-figures-set-to-profit-from-greenlands-untapped-mineral-resources/</w:t>
        </w:r>
      </w:hyperlink>
    </w:p>
    <w:p w14:paraId="402B08B2" w14:textId="77777777" w:rsidR="00C93C7E" w:rsidRPr="00313596" w:rsidRDefault="00C93C7E">
      <w:pPr>
        <w:rPr>
          <w:rFonts w:ascii="Arial Narrow" w:hAnsi="Arial Narrow"/>
          <w:sz w:val="22"/>
          <w:szCs w:val="22"/>
        </w:rPr>
      </w:pPr>
    </w:p>
    <w:p w14:paraId="61E21EFB" w14:textId="77777777" w:rsidR="002704C9" w:rsidRPr="00313596" w:rsidRDefault="002704C9">
      <w:pPr>
        <w:rPr>
          <w:rFonts w:ascii="Arial Narrow" w:hAnsi="Arial Narrow"/>
          <w:sz w:val="22"/>
          <w:szCs w:val="22"/>
        </w:rPr>
      </w:pPr>
    </w:p>
    <w:p w14:paraId="74DA7EFD" w14:textId="715BD8C6" w:rsidR="00C93C7E" w:rsidRPr="00313596" w:rsidRDefault="00C93C7E">
      <w:pPr>
        <w:rPr>
          <w:rFonts w:ascii="Arial Narrow" w:hAnsi="Arial Narrow"/>
          <w:b/>
          <w:bCs/>
          <w:sz w:val="22"/>
          <w:szCs w:val="22"/>
        </w:rPr>
      </w:pPr>
      <w:r w:rsidRPr="00313596">
        <w:rPr>
          <w:rFonts w:ascii="Arial Narrow" w:hAnsi="Arial Narrow"/>
          <w:b/>
          <w:bCs/>
          <w:sz w:val="22"/>
          <w:szCs w:val="22"/>
        </w:rPr>
        <w:t>Sunday 9</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1C0A386B" w14:textId="1323B6F1" w:rsidR="00C93C7E" w:rsidRPr="00313596" w:rsidRDefault="00672285" w:rsidP="00672285">
      <w:pPr>
        <w:rPr>
          <w:rFonts w:ascii="Arial Narrow" w:hAnsi="Arial Narrow"/>
          <w:sz w:val="22"/>
          <w:szCs w:val="22"/>
        </w:rPr>
      </w:pPr>
      <w:r w:rsidRPr="00313596">
        <w:rPr>
          <w:rFonts w:ascii="Arial Narrow" w:hAnsi="Arial Narrow"/>
          <w:sz w:val="22"/>
          <w:szCs w:val="22"/>
        </w:rPr>
        <w:t>Father of Creation,</w:t>
      </w:r>
      <w:r w:rsidR="0016606E" w:rsidRPr="00313596">
        <w:rPr>
          <w:rFonts w:ascii="Arial Narrow" w:hAnsi="Arial Narrow"/>
          <w:sz w:val="22"/>
          <w:szCs w:val="22"/>
        </w:rPr>
        <w:t xml:space="preserve"> </w:t>
      </w:r>
      <w:r w:rsidRPr="00313596">
        <w:rPr>
          <w:rFonts w:ascii="Arial Narrow" w:hAnsi="Arial Narrow"/>
          <w:sz w:val="22"/>
          <w:szCs w:val="22"/>
        </w:rPr>
        <w:t xml:space="preserve">God of </w:t>
      </w:r>
      <w:r w:rsidR="0016606E" w:rsidRPr="00313596">
        <w:rPr>
          <w:rFonts w:ascii="Arial Narrow" w:hAnsi="Arial Narrow"/>
          <w:sz w:val="22"/>
          <w:szCs w:val="22"/>
        </w:rPr>
        <w:t>c</w:t>
      </w:r>
      <w:r w:rsidRPr="00313596">
        <w:rPr>
          <w:rFonts w:ascii="Arial Narrow" w:hAnsi="Arial Narrow"/>
          <w:sz w:val="22"/>
          <w:szCs w:val="22"/>
        </w:rPr>
        <w:t>ompassion,</w:t>
      </w:r>
      <w:r w:rsidR="0016606E" w:rsidRPr="00313596">
        <w:rPr>
          <w:rFonts w:ascii="Arial Narrow" w:hAnsi="Arial Narrow"/>
          <w:sz w:val="22"/>
          <w:szCs w:val="22"/>
        </w:rPr>
        <w:t xml:space="preserve"> w</w:t>
      </w:r>
      <w:r w:rsidRPr="00313596">
        <w:rPr>
          <w:rFonts w:ascii="Arial Narrow" w:hAnsi="Arial Narrow"/>
          <w:sz w:val="22"/>
          <w:szCs w:val="22"/>
        </w:rPr>
        <w:t xml:space="preserve">e have moved </w:t>
      </w:r>
      <w:r w:rsidR="0016606E" w:rsidRPr="00313596">
        <w:rPr>
          <w:rFonts w:ascii="Arial Narrow" w:hAnsi="Arial Narrow"/>
          <w:sz w:val="22"/>
          <w:szCs w:val="22"/>
        </w:rPr>
        <w:t>e</w:t>
      </w:r>
      <w:r w:rsidRPr="00313596">
        <w:rPr>
          <w:rFonts w:ascii="Arial Narrow" w:hAnsi="Arial Narrow"/>
          <w:sz w:val="22"/>
          <w:szCs w:val="22"/>
        </w:rPr>
        <w:t xml:space="preserve">ast of </w:t>
      </w:r>
      <w:r w:rsidR="0016606E" w:rsidRPr="00313596">
        <w:rPr>
          <w:rFonts w:ascii="Arial Narrow" w:hAnsi="Arial Narrow"/>
          <w:sz w:val="22"/>
          <w:szCs w:val="22"/>
        </w:rPr>
        <w:t>Eden</w:t>
      </w:r>
      <w:r w:rsidRPr="00313596">
        <w:rPr>
          <w:rFonts w:ascii="Arial Narrow" w:hAnsi="Arial Narrow"/>
          <w:sz w:val="22"/>
          <w:szCs w:val="22"/>
        </w:rPr>
        <w:t>,</w:t>
      </w:r>
      <w:r w:rsidR="0016606E" w:rsidRPr="00313596">
        <w:rPr>
          <w:rFonts w:ascii="Arial Narrow" w:hAnsi="Arial Narrow"/>
          <w:sz w:val="22"/>
          <w:szCs w:val="22"/>
        </w:rPr>
        <w:t xml:space="preserve"> w</w:t>
      </w:r>
      <w:r w:rsidRPr="00313596">
        <w:rPr>
          <w:rFonts w:ascii="Arial Narrow" w:hAnsi="Arial Narrow"/>
          <w:sz w:val="22"/>
          <w:szCs w:val="22"/>
        </w:rPr>
        <w:t xml:space="preserve">e are </w:t>
      </w:r>
      <w:r w:rsidR="0016606E" w:rsidRPr="00313596">
        <w:rPr>
          <w:rFonts w:ascii="Arial Narrow" w:hAnsi="Arial Narrow"/>
          <w:sz w:val="22"/>
          <w:szCs w:val="22"/>
        </w:rPr>
        <w:t>ho</w:t>
      </w:r>
      <w:r w:rsidRPr="00313596">
        <w:rPr>
          <w:rFonts w:ascii="Arial Narrow" w:hAnsi="Arial Narrow"/>
          <w:sz w:val="22"/>
          <w:szCs w:val="22"/>
        </w:rPr>
        <w:t xml:space="preserve">mesick </w:t>
      </w:r>
      <w:r w:rsidR="0016606E" w:rsidRPr="00313596">
        <w:rPr>
          <w:rFonts w:ascii="Arial Narrow" w:hAnsi="Arial Narrow"/>
          <w:sz w:val="22"/>
          <w:szCs w:val="22"/>
        </w:rPr>
        <w:t>e</w:t>
      </w:r>
      <w:r w:rsidRPr="00313596">
        <w:rPr>
          <w:rFonts w:ascii="Arial Narrow" w:hAnsi="Arial Narrow"/>
          <w:sz w:val="22"/>
          <w:szCs w:val="22"/>
        </w:rPr>
        <w:t>xiles,</w:t>
      </w:r>
      <w:r w:rsidR="0016606E" w:rsidRPr="00313596">
        <w:rPr>
          <w:rFonts w:ascii="Arial Narrow" w:hAnsi="Arial Narrow"/>
          <w:sz w:val="22"/>
          <w:szCs w:val="22"/>
        </w:rPr>
        <w:t xml:space="preserve"> c</w:t>
      </w:r>
      <w:r w:rsidRPr="00313596">
        <w:rPr>
          <w:rFonts w:ascii="Arial Narrow" w:hAnsi="Arial Narrow"/>
          <w:sz w:val="22"/>
          <w:szCs w:val="22"/>
        </w:rPr>
        <w:t xml:space="preserve">reation </w:t>
      </w:r>
      <w:r w:rsidR="0016606E" w:rsidRPr="00313596">
        <w:rPr>
          <w:rFonts w:ascii="Arial Narrow" w:hAnsi="Arial Narrow"/>
          <w:sz w:val="22"/>
          <w:szCs w:val="22"/>
        </w:rPr>
        <w:t>g</w:t>
      </w:r>
      <w:r w:rsidRPr="00313596">
        <w:rPr>
          <w:rFonts w:ascii="Arial Narrow" w:hAnsi="Arial Narrow"/>
          <w:sz w:val="22"/>
          <w:szCs w:val="22"/>
        </w:rPr>
        <w:t>roans,</w:t>
      </w:r>
      <w:r w:rsidR="0016606E" w:rsidRPr="00313596">
        <w:rPr>
          <w:rFonts w:ascii="Arial Narrow" w:hAnsi="Arial Narrow"/>
          <w:sz w:val="22"/>
          <w:szCs w:val="22"/>
        </w:rPr>
        <w:t xml:space="preserve"> t</w:t>
      </w:r>
      <w:r w:rsidRPr="00313596">
        <w:rPr>
          <w:rFonts w:ascii="Arial Narrow" w:hAnsi="Arial Narrow"/>
          <w:sz w:val="22"/>
          <w:szCs w:val="22"/>
        </w:rPr>
        <w:t xml:space="preserve">he </w:t>
      </w:r>
      <w:r w:rsidR="0016606E" w:rsidRPr="00313596">
        <w:rPr>
          <w:rFonts w:ascii="Arial Narrow" w:hAnsi="Arial Narrow"/>
          <w:sz w:val="22"/>
          <w:szCs w:val="22"/>
        </w:rPr>
        <w:t>s</w:t>
      </w:r>
      <w:r w:rsidRPr="00313596">
        <w:rPr>
          <w:rFonts w:ascii="Arial Narrow" w:hAnsi="Arial Narrow"/>
          <w:sz w:val="22"/>
          <w:szCs w:val="22"/>
        </w:rPr>
        <w:t xml:space="preserve">oil is </w:t>
      </w:r>
      <w:r w:rsidR="0016606E" w:rsidRPr="00313596">
        <w:rPr>
          <w:rFonts w:ascii="Arial Narrow" w:hAnsi="Arial Narrow"/>
          <w:sz w:val="22"/>
          <w:szCs w:val="22"/>
        </w:rPr>
        <w:t>d</w:t>
      </w:r>
      <w:r w:rsidRPr="00313596">
        <w:rPr>
          <w:rFonts w:ascii="Arial Narrow" w:hAnsi="Arial Narrow"/>
          <w:sz w:val="22"/>
          <w:szCs w:val="22"/>
        </w:rPr>
        <w:t>ying.</w:t>
      </w:r>
      <w:r w:rsidR="0016606E" w:rsidRPr="00313596">
        <w:rPr>
          <w:rFonts w:ascii="Arial Narrow" w:hAnsi="Arial Narrow"/>
          <w:sz w:val="22"/>
          <w:szCs w:val="22"/>
        </w:rPr>
        <w:t xml:space="preserve"> </w:t>
      </w:r>
      <w:r w:rsidRPr="00313596">
        <w:rPr>
          <w:rFonts w:ascii="Arial Narrow" w:hAnsi="Arial Narrow"/>
          <w:sz w:val="22"/>
          <w:szCs w:val="22"/>
        </w:rPr>
        <w:t xml:space="preserve">We </w:t>
      </w:r>
      <w:r w:rsidRPr="00313596">
        <w:rPr>
          <w:rFonts w:ascii="Arial Narrow" w:hAnsi="Arial Narrow"/>
          <w:sz w:val="22"/>
          <w:szCs w:val="22"/>
        </w:rPr>
        <w:lastRenderedPageBreak/>
        <w:t>have betrayed our friend,</w:t>
      </w:r>
      <w:r w:rsidR="0016606E" w:rsidRPr="00313596">
        <w:rPr>
          <w:rFonts w:ascii="Arial Narrow" w:hAnsi="Arial Narrow"/>
          <w:sz w:val="22"/>
          <w:szCs w:val="22"/>
        </w:rPr>
        <w:t xml:space="preserve"> a</w:t>
      </w:r>
      <w:r w:rsidRPr="00313596">
        <w:rPr>
          <w:rFonts w:ascii="Arial Narrow" w:hAnsi="Arial Narrow"/>
          <w:sz w:val="22"/>
          <w:szCs w:val="22"/>
        </w:rPr>
        <w:t>nd may well reap what we have sown.</w:t>
      </w:r>
      <w:r w:rsidR="003E2277" w:rsidRPr="00313596">
        <w:rPr>
          <w:rFonts w:ascii="Arial Narrow" w:hAnsi="Arial Narrow"/>
          <w:sz w:val="22"/>
          <w:szCs w:val="22"/>
        </w:rPr>
        <w:t xml:space="preserve"> </w:t>
      </w:r>
      <w:r w:rsidRPr="00313596">
        <w:rPr>
          <w:rFonts w:ascii="Arial Narrow" w:hAnsi="Arial Narrow"/>
          <w:sz w:val="22"/>
          <w:szCs w:val="22"/>
        </w:rPr>
        <w:t xml:space="preserve">We have </w:t>
      </w:r>
      <w:r w:rsidR="0016606E" w:rsidRPr="00313596">
        <w:rPr>
          <w:rFonts w:ascii="Arial Narrow" w:hAnsi="Arial Narrow"/>
          <w:sz w:val="22"/>
          <w:szCs w:val="22"/>
        </w:rPr>
        <w:t>opened</w:t>
      </w:r>
      <w:r w:rsidRPr="00313596">
        <w:rPr>
          <w:rFonts w:ascii="Arial Narrow" w:hAnsi="Arial Narrow"/>
          <w:sz w:val="22"/>
          <w:szCs w:val="22"/>
        </w:rPr>
        <w:t xml:space="preserve"> the door of ecological violence, and it has overwhelmed us. Through the greed of exploitation. The fertile earth is b</w:t>
      </w:r>
      <w:r w:rsidR="0016606E" w:rsidRPr="00313596">
        <w:rPr>
          <w:rFonts w:ascii="Arial Narrow" w:hAnsi="Arial Narrow"/>
          <w:sz w:val="22"/>
          <w:szCs w:val="22"/>
        </w:rPr>
        <w:t>e</w:t>
      </w:r>
      <w:r w:rsidRPr="00313596">
        <w:rPr>
          <w:rFonts w:ascii="Arial Narrow" w:hAnsi="Arial Narrow"/>
          <w:sz w:val="22"/>
          <w:szCs w:val="22"/>
        </w:rPr>
        <w:t>ing degraded, polluted and acidified.</w:t>
      </w:r>
    </w:p>
    <w:p w14:paraId="0B997B41" w14:textId="77777777" w:rsidR="0016606E" w:rsidRPr="00313596" w:rsidRDefault="0016606E" w:rsidP="0016606E">
      <w:pPr>
        <w:rPr>
          <w:rFonts w:ascii="Arial Narrow" w:hAnsi="Arial Narrow"/>
          <w:sz w:val="22"/>
          <w:szCs w:val="22"/>
        </w:rPr>
      </w:pPr>
      <w:r w:rsidRPr="00313596">
        <w:rPr>
          <w:rFonts w:ascii="Arial Narrow" w:hAnsi="Arial Narrow"/>
          <w:sz w:val="22"/>
          <w:szCs w:val="22"/>
        </w:rPr>
        <w:t xml:space="preserve">From prayer 22, The soil, by Jon Swales, </w:t>
      </w:r>
      <w:hyperlink r:id="rId17" w:history="1">
        <w:r w:rsidRPr="00313596">
          <w:rPr>
            <w:rStyle w:val="Hyperlink"/>
            <w:rFonts w:ascii="Arial Narrow" w:hAnsi="Arial Narrow"/>
            <w:sz w:val="22"/>
            <w:szCs w:val="22"/>
          </w:rPr>
          <w:t>https://greenchristian.org.uk/lament-hope-40-prayers-for-the-climate-and-ecological-emergency/</w:t>
        </w:r>
      </w:hyperlink>
    </w:p>
    <w:p w14:paraId="491077D9" w14:textId="77777777" w:rsidR="00C93C7E" w:rsidRPr="00313596" w:rsidRDefault="00C93C7E">
      <w:pPr>
        <w:rPr>
          <w:rFonts w:ascii="Arial Narrow" w:hAnsi="Arial Narrow"/>
          <w:sz w:val="22"/>
          <w:szCs w:val="22"/>
        </w:rPr>
      </w:pPr>
    </w:p>
    <w:p w14:paraId="03DCFE7D" w14:textId="54A8A2A5" w:rsidR="00C93C7E" w:rsidRPr="00313596" w:rsidRDefault="00C93C7E">
      <w:pPr>
        <w:rPr>
          <w:rFonts w:ascii="Arial Narrow" w:hAnsi="Arial Narrow"/>
          <w:b/>
          <w:bCs/>
          <w:sz w:val="22"/>
          <w:szCs w:val="22"/>
        </w:rPr>
      </w:pPr>
      <w:r w:rsidRPr="00313596">
        <w:rPr>
          <w:rFonts w:ascii="Arial Narrow" w:hAnsi="Arial Narrow"/>
          <w:b/>
          <w:bCs/>
          <w:sz w:val="22"/>
          <w:szCs w:val="22"/>
        </w:rPr>
        <w:t>Monday 10</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050624F3" w14:textId="5C7C1D48" w:rsidR="001B6806" w:rsidRPr="00313596" w:rsidRDefault="001B6806" w:rsidP="001B6806">
      <w:pPr>
        <w:rPr>
          <w:rFonts w:ascii="Arial Narrow" w:hAnsi="Arial Narrow"/>
          <w:sz w:val="22"/>
          <w:szCs w:val="22"/>
        </w:rPr>
      </w:pPr>
      <w:r w:rsidRPr="00313596">
        <w:rPr>
          <w:rFonts w:ascii="Arial Narrow" w:hAnsi="Arial Narrow"/>
          <w:sz w:val="22"/>
          <w:szCs w:val="22"/>
        </w:rPr>
        <w:t>The U.S. government has taken another definitive step toward launching a deep-sea mining industry, starting in the waters of American Samoa, despite public opposition</w:t>
      </w:r>
      <w:r w:rsidR="00053B9B" w:rsidRPr="00313596">
        <w:rPr>
          <w:rFonts w:ascii="Arial Narrow" w:hAnsi="Arial Narrow"/>
          <w:sz w:val="22"/>
          <w:szCs w:val="22"/>
        </w:rPr>
        <w:t>, writes Elizabeth Claire</w:t>
      </w:r>
      <w:r w:rsidR="00053B9B" w:rsidRPr="00313596">
        <w:rPr>
          <w:rFonts w:ascii="Arial Narrow" w:hAnsi="Arial Narrow"/>
          <w:b/>
          <w:bCs/>
          <w:sz w:val="22"/>
          <w:szCs w:val="22"/>
        </w:rPr>
        <w:t xml:space="preserve"> </w:t>
      </w:r>
      <w:r w:rsidR="00053B9B" w:rsidRPr="00313596">
        <w:rPr>
          <w:rFonts w:ascii="Arial Narrow" w:hAnsi="Arial Narrow"/>
          <w:sz w:val="22"/>
          <w:szCs w:val="22"/>
        </w:rPr>
        <w:t>Alberts</w:t>
      </w:r>
      <w:r w:rsidRPr="00313596">
        <w:rPr>
          <w:rFonts w:ascii="Arial Narrow" w:hAnsi="Arial Narrow"/>
          <w:sz w:val="22"/>
          <w:szCs w:val="22"/>
        </w:rPr>
        <w:t>. On July 17, the Marine Minerals Administration (MMA), a new U.S. agency formed by merging the Bureau of Ocean Energy Management and the Bureau of Safety and Environmental Enforcement, announced intentions to hold a lease sale for seabed mining on Nov. 19 in Camarillo, California. The MMA also stated that the proposed lease “</w:t>
      </w:r>
      <w:r w:rsidRPr="00313596">
        <w:rPr>
          <w:rFonts w:ascii="Arial Narrow" w:hAnsi="Arial Narrow"/>
          <w:i/>
          <w:iCs/>
          <w:sz w:val="22"/>
          <w:szCs w:val="22"/>
        </w:rPr>
        <w:t>does not guarantee that a lease sale will be held</w:t>
      </w:r>
      <w:r w:rsidRPr="00313596">
        <w:rPr>
          <w:rFonts w:ascii="Arial Narrow" w:hAnsi="Arial Narrow"/>
          <w:sz w:val="22"/>
          <w:szCs w:val="22"/>
        </w:rPr>
        <w:t>” or that “</w:t>
      </w:r>
      <w:r w:rsidRPr="00313596">
        <w:rPr>
          <w:rFonts w:ascii="Arial Narrow" w:hAnsi="Arial Narrow"/>
          <w:i/>
          <w:iCs/>
          <w:sz w:val="22"/>
          <w:szCs w:val="22"/>
        </w:rPr>
        <w:t>exploration or collection activities will occur should MMA move forward with a sale</w:t>
      </w:r>
      <w:r w:rsidRPr="00313596">
        <w:rPr>
          <w:rFonts w:ascii="Arial Narrow" w:hAnsi="Arial Narrow"/>
          <w:sz w:val="22"/>
          <w:szCs w:val="22"/>
        </w:rPr>
        <w:t xml:space="preserve">.” Still, opponents see the proposal as a major step toward commercial deep-sea mining — an industry that has drawn widespread criticism over its potential impacts on marine ecosystems. If the lease sale moves forward, the proposal indicates that companies will be able to secure 20-year leases across nearly 127,500 square </w:t>
      </w:r>
      <w:proofErr w:type="spellStart"/>
      <w:r w:rsidRPr="00313596">
        <w:rPr>
          <w:rFonts w:ascii="Arial Narrow" w:hAnsi="Arial Narrow"/>
          <w:sz w:val="22"/>
          <w:szCs w:val="22"/>
        </w:rPr>
        <w:t>kilometers</w:t>
      </w:r>
      <w:proofErr w:type="spellEnd"/>
      <w:r w:rsidRPr="00313596">
        <w:rPr>
          <w:rFonts w:ascii="Arial Narrow" w:hAnsi="Arial Narrow"/>
          <w:sz w:val="22"/>
          <w:szCs w:val="22"/>
        </w:rPr>
        <w:t xml:space="preserve"> (approximately 49,000 square miles) of seabed in the ocean surrounding American Samoa, a U.S. territory in the </w:t>
      </w:r>
      <w:r w:rsidRPr="00313596">
        <w:rPr>
          <w:rFonts w:ascii="Arial Narrow" w:hAnsi="Arial Narrow"/>
          <w:sz w:val="22"/>
          <w:szCs w:val="22"/>
        </w:rPr>
        <w:t>Pacific… The proposed mining area is adjacent to the Rose Atoll Marine National Monument, a marine protected area that serves as a nesting ground and refuge for many threatened and endangered species. Critics accuse the U.S. government of disregarding the concerns of many American Samoans, as well as members of the broader public, who have voiced opposition to the proposal.</w:t>
      </w:r>
    </w:p>
    <w:p w14:paraId="41DB1FBF" w14:textId="5D5BF3CB" w:rsidR="001B6806" w:rsidRPr="00313596" w:rsidRDefault="00000000" w:rsidP="001B6806">
      <w:pPr>
        <w:rPr>
          <w:rFonts w:ascii="Arial Narrow" w:hAnsi="Arial Narrow"/>
          <w:sz w:val="22"/>
          <w:szCs w:val="22"/>
        </w:rPr>
      </w:pPr>
      <w:hyperlink r:id="rId18" w:history="1">
        <w:r w:rsidR="001B6806" w:rsidRPr="00313596">
          <w:rPr>
            <w:rStyle w:val="Hyperlink"/>
            <w:rFonts w:ascii="Arial Narrow" w:hAnsi="Arial Narrow"/>
            <w:sz w:val="22"/>
            <w:szCs w:val="22"/>
          </w:rPr>
          <w:t>https://news.mongabay.com/short-article/2026/07/us-government-announces-plans-to-lease-deep-sea-mining-rights-in-american-samoa/</w:t>
        </w:r>
      </w:hyperlink>
    </w:p>
    <w:p w14:paraId="636E6FD2" w14:textId="77777777" w:rsidR="00C93C7E" w:rsidRPr="00313596" w:rsidRDefault="00C93C7E">
      <w:pPr>
        <w:rPr>
          <w:rFonts w:ascii="Arial Narrow" w:hAnsi="Arial Narrow"/>
          <w:sz w:val="22"/>
          <w:szCs w:val="22"/>
        </w:rPr>
      </w:pPr>
    </w:p>
    <w:p w14:paraId="7BF97263" w14:textId="11914B43" w:rsidR="00C93C7E" w:rsidRPr="00313596" w:rsidRDefault="00C93C7E">
      <w:pPr>
        <w:rPr>
          <w:rFonts w:ascii="Arial Narrow" w:hAnsi="Arial Narrow"/>
          <w:b/>
          <w:bCs/>
          <w:sz w:val="22"/>
          <w:szCs w:val="22"/>
        </w:rPr>
      </w:pPr>
      <w:r w:rsidRPr="00313596">
        <w:rPr>
          <w:rFonts w:ascii="Arial Narrow" w:hAnsi="Arial Narrow"/>
          <w:b/>
          <w:bCs/>
          <w:sz w:val="22"/>
          <w:szCs w:val="22"/>
        </w:rPr>
        <w:t>Tuesday 11</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00D1BBD5" w14:textId="7BFFEE1B" w:rsidR="00B86066" w:rsidRPr="00313596" w:rsidRDefault="00B86066" w:rsidP="00B86066">
      <w:pPr>
        <w:rPr>
          <w:rFonts w:ascii="Arial Narrow" w:hAnsi="Arial Narrow"/>
          <w:sz w:val="22"/>
          <w:szCs w:val="22"/>
        </w:rPr>
      </w:pPr>
      <w:r w:rsidRPr="00313596">
        <w:rPr>
          <w:rFonts w:ascii="Arial Narrow" w:hAnsi="Arial Narrow"/>
          <w:sz w:val="22"/>
          <w:szCs w:val="22"/>
        </w:rPr>
        <w:t xml:space="preserve">Commenting on the publication of Defra’s Agriculture in the UK statistical release, which shows a drop in UK </w:t>
      </w:r>
      <w:proofErr w:type="spellStart"/>
      <w:r w:rsidRPr="00313596">
        <w:rPr>
          <w:rFonts w:ascii="Arial Narrow" w:hAnsi="Arial Narrow"/>
          <w:sz w:val="22"/>
          <w:szCs w:val="22"/>
        </w:rPr>
        <w:t>self sufficiency</w:t>
      </w:r>
      <w:proofErr w:type="spellEnd"/>
      <w:r w:rsidRPr="00313596">
        <w:rPr>
          <w:rFonts w:ascii="Arial Narrow" w:hAnsi="Arial Narrow"/>
          <w:sz w:val="22"/>
          <w:szCs w:val="22"/>
        </w:rPr>
        <w:t xml:space="preserve"> by value from 65% to 60%, Tom Lancaster, land, food and farming analyst at the Energy and Climate Intelligence Unit (ECIU) said: </w:t>
      </w:r>
      <w:r w:rsidRPr="00313596">
        <w:rPr>
          <w:rFonts w:ascii="Arial Narrow" w:hAnsi="Arial Narrow"/>
          <w:i/>
          <w:iCs/>
          <w:sz w:val="22"/>
          <w:szCs w:val="22"/>
        </w:rPr>
        <w:t xml:space="preserve">“The decline in UK </w:t>
      </w:r>
      <w:proofErr w:type="spellStart"/>
      <w:r w:rsidRPr="00313596">
        <w:rPr>
          <w:rFonts w:ascii="Arial Narrow" w:hAnsi="Arial Narrow"/>
          <w:i/>
          <w:iCs/>
          <w:sz w:val="22"/>
          <w:szCs w:val="22"/>
        </w:rPr>
        <w:t>self sufficiency</w:t>
      </w:r>
      <w:proofErr w:type="spellEnd"/>
      <w:r w:rsidRPr="00313596">
        <w:rPr>
          <w:rFonts w:ascii="Arial Narrow" w:hAnsi="Arial Narrow"/>
          <w:i/>
          <w:iCs/>
          <w:sz w:val="22"/>
          <w:szCs w:val="22"/>
        </w:rPr>
        <w:t xml:space="preserve"> shows a clear signal of climate change. With production and imports of key commodities largely flat, the reduction in </w:t>
      </w:r>
      <w:proofErr w:type="spellStart"/>
      <w:r w:rsidRPr="00313596">
        <w:rPr>
          <w:rFonts w:ascii="Arial Narrow" w:hAnsi="Arial Narrow"/>
          <w:i/>
          <w:iCs/>
          <w:sz w:val="22"/>
          <w:szCs w:val="22"/>
        </w:rPr>
        <w:t>self sufficiency</w:t>
      </w:r>
      <w:proofErr w:type="spellEnd"/>
      <w:r w:rsidRPr="00313596">
        <w:rPr>
          <w:rFonts w:ascii="Arial Narrow" w:hAnsi="Arial Narrow"/>
          <w:i/>
          <w:iCs/>
          <w:sz w:val="22"/>
          <w:szCs w:val="22"/>
        </w:rPr>
        <w:t xml:space="preserve"> between 2024 and 2025 has been driven by a change in the value of key commodities. The value of exports fell, mainly because whisky exports were worth less. At the same time, imports increased, driven partly by a nearly 20% rise in the value of tea and coffee imports, with imported tea and coffee costing over a billion pounds more in 2025 than in 2024. </w:t>
      </w:r>
    </w:p>
    <w:p w14:paraId="21384321" w14:textId="6633B514" w:rsidR="00C93C7E" w:rsidRPr="00313596" w:rsidRDefault="00000000">
      <w:pPr>
        <w:rPr>
          <w:rFonts w:ascii="Arial Narrow" w:hAnsi="Arial Narrow"/>
          <w:sz w:val="22"/>
          <w:szCs w:val="22"/>
        </w:rPr>
      </w:pPr>
      <w:hyperlink r:id="rId19" w:history="1">
        <w:r w:rsidR="00B86066" w:rsidRPr="00313596">
          <w:rPr>
            <w:rStyle w:val="Hyperlink"/>
            <w:rFonts w:ascii="Arial Narrow" w:hAnsi="Arial Narrow"/>
            <w:sz w:val="22"/>
            <w:szCs w:val="22"/>
          </w:rPr>
          <w:t>https://eciu.net/media/press-releases/drop-in-uk-self-sufficiency-shows-clear-signal-of-climate-impacts-comment</w:t>
        </w:r>
      </w:hyperlink>
    </w:p>
    <w:p w14:paraId="550C97F4" w14:textId="77777777" w:rsidR="00C93C7E" w:rsidRPr="00313596" w:rsidRDefault="00C93C7E">
      <w:pPr>
        <w:rPr>
          <w:rFonts w:ascii="Arial Narrow" w:hAnsi="Arial Narrow"/>
          <w:sz w:val="22"/>
          <w:szCs w:val="22"/>
        </w:rPr>
      </w:pPr>
    </w:p>
    <w:p w14:paraId="0C299D00" w14:textId="62AFF83E" w:rsidR="00C93C7E" w:rsidRPr="00313596" w:rsidRDefault="00C93C7E">
      <w:pPr>
        <w:rPr>
          <w:rFonts w:ascii="Arial Narrow" w:hAnsi="Arial Narrow"/>
          <w:b/>
          <w:bCs/>
          <w:sz w:val="22"/>
          <w:szCs w:val="22"/>
        </w:rPr>
      </w:pPr>
      <w:r w:rsidRPr="00313596">
        <w:rPr>
          <w:rFonts w:ascii="Arial Narrow" w:hAnsi="Arial Narrow"/>
          <w:b/>
          <w:bCs/>
          <w:sz w:val="22"/>
          <w:szCs w:val="22"/>
        </w:rPr>
        <w:lastRenderedPageBreak/>
        <w:t>Wednesday 12</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6881398C" w14:textId="0250D927" w:rsidR="006013F4" w:rsidRPr="00313596" w:rsidRDefault="006013F4" w:rsidP="006013F4">
      <w:pPr>
        <w:rPr>
          <w:rFonts w:ascii="Arial Narrow" w:hAnsi="Arial Narrow"/>
          <w:sz w:val="22"/>
          <w:szCs w:val="22"/>
        </w:rPr>
      </w:pPr>
      <w:r w:rsidRPr="00313596">
        <w:rPr>
          <w:rFonts w:ascii="Arial Narrow" w:hAnsi="Arial Narrow"/>
          <w:sz w:val="22"/>
          <w:szCs w:val="22"/>
        </w:rPr>
        <w:t xml:space="preserve">[In </w:t>
      </w:r>
      <w:proofErr w:type="spellStart"/>
      <w:r w:rsidRPr="00313596">
        <w:rPr>
          <w:rFonts w:ascii="Arial Narrow" w:hAnsi="Arial Narrow"/>
          <w:sz w:val="22"/>
          <w:szCs w:val="22"/>
        </w:rPr>
        <w:t>mid July</w:t>
      </w:r>
      <w:proofErr w:type="spellEnd"/>
      <w:r w:rsidRPr="00313596">
        <w:rPr>
          <w:rFonts w:ascii="Arial Narrow" w:hAnsi="Arial Narrow"/>
          <w:sz w:val="22"/>
          <w:szCs w:val="22"/>
        </w:rPr>
        <w:t xml:space="preserve">] the National Trust, Oxford Archaeology and </w:t>
      </w:r>
      <w:proofErr w:type="spellStart"/>
      <w:r w:rsidRPr="00313596">
        <w:rPr>
          <w:rFonts w:ascii="Arial Narrow" w:hAnsi="Arial Narrow"/>
          <w:sz w:val="22"/>
          <w:szCs w:val="22"/>
        </w:rPr>
        <w:t>Knepp</w:t>
      </w:r>
      <w:proofErr w:type="spellEnd"/>
      <w:r w:rsidRPr="00313596">
        <w:rPr>
          <w:rFonts w:ascii="Arial Narrow" w:hAnsi="Arial Narrow"/>
          <w:sz w:val="22"/>
          <w:szCs w:val="22"/>
        </w:rPr>
        <w:t xml:space="preserve"> Castle Estate officially launch the ‘</w:t>
      </w:r>
      <w:proofErr w:type="spellStart"/>
      <w:r w:rsidRPr="00313596">
        <w:rPr>
          <w:rFonts w:ascii="Arial Narrow" w:hAnsi="Arial Narrow"/>
          <w:sz w:val="22"/>
          <w:szCs w:val="22"/>
        </w:rPr>
        <w:t>Knepp</w:t>
      </w:r>
      <w:proofErr w:type="spellEnd"/>
      <w:r w:rsidRPr="00313596">
        <w:rPr>
          <w:rFonts w:ascii="Arial Narrow" w:hAnsi="Arial Narrow"/>
          <w:sz w:val="22"/>
          <w:szCs w:val="22"/>
        </w:rPr>
        <w:t xml:space="preserve"> Accord’ – a bold new framework that urges experts in archaeology, historic landscape knowledge and nature conservation to unite to tackle the nature and climate crisis. The </w:t>
      </w:r>
      <w:proofErr w:type="spellStart"/>
      <w:r w:rsidRPr="00313596">
        <w:rPr>
          <w:rFonts w:ascii="Arial Narrow" w:hAnsi="Arial Narrow"/>
          <w:sz w:val="22"/>
          <w:szCs w:val="22"/>
        </w:rPr>
        <w:t>Knepp</w:t>
      </w:r>
      <w:proofErr w:type="spellEnd"/>
      <w:r w:rsidRPr="00313596">
        <w:rPr>
          <w:rFonts w:ascii="Arial Narrow" w:hAnsi="Arial Narrow"/>
          <w:sz w:val="22"/>
          <w:szCs w:val="22"/>
        </w:rPr>
        <w:t xml:space="preserve"> Accord has been agreed by 50 specialists from across archaeology, farming, heritage and nature recovery at a workshop at the </w:t>
      </w:r>
      <w:proofErr w:type="spellStart"/>
      <w:r w:rsidRPr="00313596">
        <w:rPr>
          <w:rFonts w:ascii="Arial Narrow" w:hAnsi="Arial Narrow"/>
          <w:sz w:val="22"/>
          <w:szCs w:val="22"/>
        </w:rPr>
        <w:t>Knepp</w:t>
      </w:r>
      <w:proofErr w:type="spellEnd"/>
      <w:r w:rsidRPr="00313596">
        <w:rPr>
          <w:rFonts w:ascii="Arial Narrow" w:hAnsi="Arial Narrow"/>
          <w:sz w:val="22"/>
          <w:szCs w:val="22"/>
        </w:rPr>
        <w:t xml:space="preserve"> Castle Estate in West Sussex. This was convened to create a shared framework for using deep-time evidence – from buried plant remains to historic land-use patterns – to guide decisions that will shape our landscape for hundreds of years to come.</w:t>
      </w:r>
    </w:p>
    <w:p w14:paraId="2DB818DE" w14:textId="00E7EB15" w:rsidR="00C93C7E" w:rsidRPr="00313596" w:rsidRDefault="00000000">
      <w:pPr>
        <w:rPr>
          <w:rFonts w:ascii="Arial Narrow" w:hAnsi="Arial Narrow"/>
          <w:sz w:val="22"/>
          <w:szCs w:val="22"/>
        </w:rPr>
      </w:pPr>
      <w:hyperlink r:id="rId20" w:history="1">
        <w:r w:rsidR="006013F4" w:rsidRPr="00313596">
          <w:rPr>
            <w:rStyle w:val="Hyperlink"/>
            <w:rFonts w:ascii="Arial Narrow" w:hAnsi="Arial Narrow"/>
            <w:sz w:val="22"/>
            <w:szCs w:val="22"/>
          </w:rPr>
          <w:t>https://www.nationaltrust.org.uk/services/media/2026/july/knepp-accord-launched</w:t>
        </w:r>
      </w:hyperlink>
    </w:p>
    <w:p w14:paraId="28D4F945" w14:textId="77777777" w:rsidR="00C93C7E" w:rsidRPr="00313596" w:rsidRDefault="00C93C7E">
      <w:pPr>
        <w:rPr>
          <w:rFonts w:ascii="Arial Narrow" w:hAnsi="Arial Narrow"/>
          <w:sz w:val="22"/>
          <w:szCs w:val="22"/>
        </w:rPr>
      </w:pPr>
    </w:p>
    <w:p w14:paraId="74F0F0A6" w14:textId="0F430D07" w:rsidR="00C93C7E" w:rsidRPr="00313596" w:rsidRDefault="00C93C7E">
      <w:pPr>
        <w:rPr>
          <w:rFonts w:ascii="Arial Narrow" w:hAnsi="Arial Narrow"/>
          <w:b/>
          <w:bCs/>
          <w:sz w:val="22"/>
          <w:szCs w:val="22"/>
        </w:rPr>
      </w:pPr>
      <w:r w:rsidRPr="00313596">
        <w:rPr>
          <w:rFonts w:ascii="Arial Narrow" w:hAnsi="Arial Narrow"/>
          <w:b/>
          <w:bCs/>
          <w:sz w:val="22"/>
          <w:szCs w:val="22"/>
        </w:rPr>
        <w:t>Thursday 13</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034F7BF3" w14:textId="7A45B54B" w:rsidR="007A0B24" w:rsidRPr="00313596" w:rsidRDefault="007A0B24" w:rsidP="007A0B24">
      <w:pPr>
        <w:rPr>
          <w:rFonts w:ascii="Arial Narrow" w:hAnsi="Arial Narrow"/>
          <w:sz w:val="22"/>
          <w:szCs w:val="22"/>
        </w:rPr>
      </w:pPr>
      <w:r w:rsidRPr="00313596">
        <w:rPr>
          <w:rFonts w:ascii="Arial Narrow" w:hAnsi="Arial Narrow"/>
          <w:sz w:val="22"/>
          <w:szCs w:val="22"/>
        </w:rPr>
        <w:t xml:space="preserve">Coastal city climate resilience in India is advancing through a city of 7-million people in Eastern </w:t>
      </w:r>
      <w:proofErr w:type="spellStart"/>
      <w:r w:rsidRPr="00313596">
        <w:rPr>
          <w:rFonts w:ascii="Arial Narrow" w:hAnsi="Arial Narrow"/>
          <w:sz w:val="22"/>
          <w:szCs w:val="22"/>
        </w:rPr>
        <w:t>Gujurat</w:t>
      </w:r>
      <w:proofErr w:type="spellEnd"/>
      <w:r w:rsidRPr="00313596">
        <w:rPr>
          <w:rFonts w:ascii="Arial Narrow" w:hAnsi="Arial Narrow"/>
          <w:sz w:val="22"/>
          <w:szCs w:val="22"/>
        </w:rPr>
        <w:t xml:space="preserve"> - Surat’s landmark Dumas Sea Wall project, which pairs hard engineering with mangrove-based natural </w:t>
      </w:r>
      <w:proofErr w:type="spellStart"/>
      <w:r w:rsidRPr="00313596">
        <w:rPr>
          <w:rFonts w:ascii="Arial Narrow" w:hAnsi="Arial Narrow"/>
          <w:sz w:val="22"/>
          <w:szCs w:val="22"/>
        </w:rPr>
        <w:t>defenses</w:t>
      </w:r>
      <w:proofErr w:type="spellEnd"/>
      <w:r w:rsidRPr="00313596">
        <w:rPr>
          <w:rFonts w:ascii="Arial Narrow" w:hAnsi="Arial Narrow"/>
          <w:sz w:val="22"/>
          <w:szCs w:val="22"/>
        </w:rPr>
        <w:t xml:space="preserve"> from rising seas and worsening floods, writes Elena </w:t>
      </w:r>
      <w:proofErr w:type="spellStart"/>
      <w:r w:rsidRPr="00313596">
        <w:rPr>
          <w:rFonts w:ascii="Arial Narrow" w:hAnsi="Arial Narrow"/>
          <w:sz w:val="22"/>
          <w:szCs w:val="22"/>
        </w:rPr>
        <w:t>Kryvoshei</w:t>
      </w:r>
      <w:proofErr w:type="spellEnd"/>
      <w:r w:rsidRPr="00313596">
        <w:rPr>
          <w:rFonts w:ascii="Arial Narrow" w:hAnsi="Arial Narrow"/>
          <w:sz w:val="22"/>
          <w:szCs w:val="22"/>
        </w:rPr>
        <w:t xml:space="preserve">. Surat has been flood-prone throughout its history. Climate change is making that worse. Last year, heavy rains submerged its markets, damaged hundreds of shops, and forced schools to close. Residents waded through chest-deep water in scenes that made front pages across the country. Beyond floods, the city also faces rising sea levels and coastal erosion. Dumas Beach, a well-known tourist destination, has been visibly </w:t>
      </w:r>
      <w:r w:rsidRPr="00313596">
        <w:rPr>
          <w:rFonts w:ascii="Arial Narrow" w:hAnsi="Arial Narrow"/>
          <w:sz w:val="22"/>
          <w:szCs w:val="22"/>
        </w:rPr>
        <w:t>losing its shoreline… Rather than waiting for each disaster and rebuilding after the fact, Surat has shifted to long-term planning. The city’s central project is the Dumas Sea Wall, a major component of the Sustainable Cities Integrated Programme… The Dumas project is not purely concrete and steel. It pairs hard engineering with nature-based solutions (</w:t>
      </w:r>
      <w:proofErr w:type="spellStart"/>
      <w:r w:rsidRPr="00313596">
        <w:rPr>
          <w:rFonts w:ascii="Arial Narrow" w:hAnsi="Arial Narrow"/>
          <w:sz w:val="22"/>
          <w:szCs w:val="22"/>
        </w:rPr>
        <w:t>NbS</w:t>
      </w:r>
      <w:proofErr w:type="spellEnd"/>
      <w:r w:rsidRPr="00313596">
        <w:rPr>
          <w:rFonts w:ascii="Arial Narrow" w:hAnsi="Arial Narrow"/>
          <w:sz w:val="22"/>
          <w:szCs w:val="22"/>
        </w:rPr>
        <w:t>), which use natural processes to address environmental problems. Mangrove forests along the coast serve as a living buffer. They absorb storm energy, reduce erosion, and support local biodiversity. </w:t>
      </w:r>
    </w:p>
    <w:p w14:paraId="603E52BD" w14:textId="33DF150A" w:rsidR="007A0B24" w:rsidRPr="00313596" w:rsidRDefault="00000000" w:rsidP="007A0B24">
      <w:pPr>
        <w:rPr>
          <w:rFonts w:ascii="Arial Narrow" w:hAnsi="Arial Narrow"/>
          <w:sz w:val="22"/>
          <w:szCs w:val="22"/>
        </w:rPr>
      </w:pPr>
      <w:hyperlink r:id="rId21" w:history="1">
        <w:r w:rsidR="007A0B24" w:rsidRPr="00313596">
          <w:rPr>
            <w:rStyle w:val="Hyperlink"/>
            <w:rFonts w:ascii="Arial Narrow" w:hAnsi="Arial Narrow"/>
            <w:sz w:val="22"/>
            <w:szCs w:val="22"/>
          </w:rPr>
          <w:t>https://happyeconews.com/surat-india-coastal-city-climate-resilience/</w:t>
        </w:r>
      </w:hyperlink>
    </w:p>
    <w:p w14:paraId="49EAAA3E" w14:textId="77777777" w:rsidR="00C93C7E" w:rsidRPr="00313596" w:rsidRDefault="00C93C7E">
      <w:pPr>
        <w:rPr>
          <w:rFonts w:ascii="Arial Narrow" w:hAnsi="Arial Narrow"/>
          <w:sz w:val="22"/>
          <w:szCs w:val="22"/>
        </w:rPr>
      </w:pPr>
    </w:p>
    <w:p w14:paraId="5A05D20B" w14:textId="750CA5B0" w:rsidR="00C93C7E" w:rsidRPr="00313596" w:rsidRDefault="00C93C7E">
      <w:pPr>
        <w:rPr>
          <w:rFonts w:ascii="Arial Narrow" w:hAnsi="Arial Narrow"/>
          <w:b/>
          <w:bCs/>
          <w:sz w:val="22"/>
          <w:szCs w:val="22"/>
        </w:rPr>
      </w:pPr>
      <w:r w:rsidRPr="00313596">
        <w:rPr>
          <w:rFonts w:ascii="Arial Narrow" w:hAnsi="Arial Narrow"/>
          <w:b/>
          <w:bCs/>
          <w:sz w:val="22"/>
          <w:szCs w:val="22"/>
        </w:rPr>
        <w:t>Friday 14</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007DF811" w14:textId="051B5672" w:rsidR="00FF0A26" w:rsidRPr="00313596" w:rsidRDefault="00152860" w:rsidP="00FF0A26">
      <w:pPr>
        <w:rPr>
          <w:rFonts w:ascii="Arial Narrow" w:hAnsi="Arial Narrow"/>
          <w:sz w:val="22"/>
          <w:szCs w:val="22"/>
        </w:rPr>
      </w:pPr>
      <w:r w:rsidRPr="00313596">
        <w:rPr>
          <w:rFonts w:ascii="Arial Narrow" w:hAnsi="Arial Narrow"/>
          <w:sz w:val="22"/>
          <w:szCs w:val="22"/>
        </w:rPr>
        <w:t>A special investigation reveals the strategic and structural failings in the British Government's attempts to decarbonise our homes</w:t>
      </w:r>
      <w:r w:rsidR="00FF0A26" w:rsidRPr="00313596">
        <w:rPr>
          <w:rFonts w:ascii="Arial Narrow" w:hAnsi="Arial Narrow"/>
          <w:sz w:val="22"/>
          <w:szCs w:val="22"/>
        </w:rPr>
        <w:t>, writes Simon Pirani</w:t>
      </w:r>
      <w:r w:rsidRPr="00313596">
        <w:rPr>
          <w:rFonts w:ascii="Arial Narrow" w:hAnsi="Arial Narrow"/>
          <w:sz w:val="22"/>
          <w:szCs w:val="22"/>
        </w:rPr>
        <w:t>. Insulating the relatively old housing stock and switching from gas boilers to electrified heating is a vital decarbonisation priority in the UK.</w:t>
      </w:r>
      <w:r w:rsidR="00FF0A26" w:rsidRPr="00313596">
        <w:rPr>
          <w:rFonts w:ascii="Arial Narrow" w:hAnsi="Arial Narrow"/>
          <w:sz w:val="22"/>
          <w:szCs w:val="22"/>
        </w:rPr>
        <w:t xml:space="preserve"> </w:t>
      </w:r>
      <w:r w:rsidRPr="00313596">
        <w:rPr>
          <w:rFonts w:ascii="Arial Narrow" w:hAnsi="Arial Narrow"/>
          <w:sz w:val="22"/>
          <w:szCs w:val="22"/>
        </w:rPr>
        <w:t>It could make people’s lives better, now, with warmer homes and lower energy bills, while helping to tackle global heating – potentially.</w:t>
      </w:r>
      <w:r w:rsidR="00FF0A26" w:rsidRPr="00313596">
        <w:rPr>
          <w:rFonts w:ascii="Arial Narrow" w:hAnsi="Arial Narrow"/>
          <w:sz w:val="22"/>
          <w:szCs w:val="22"/>
        </w:rPr>
        <w:t xml:space="preserve"> But the British Government’s Warm Homes Plan may squander that potential. On one hand, it lags far behind what climate scientists say is needed. On the other, it is set to exacerbate inequalities, by focusing on heat pumps for individual households, and away from improving housing. Previous retrofit schemes, cursed by 30 years of neoliberal assaults on training and local government, failed disastrously. The continuing absence of </w:t>
      </w:r>
      <w:r w:rsidR="00FF0A26" w:rsidRPr="00313596">
        <w:rPr>
          <w:rFonts w:ascii="Arial Narrow" w:hAnsi="Arial Narrow"/>
          <w:sz w:val="22"/>
          <w:szCs w:val="22"/>
        </w:rPr>
        <w:lastRenderedPageBreak/>
        <w:t>effective regulation and workforce training, together with corporate-dominated energy markets and inequitable housing policy, may destroy the Warm Homes Plan’s promise. This cannot be left to the government: social movements and labour must unify climate action with struggles for social justice. The government’s plan to shift to electrified, low-carbon heating of homes could be heading for ruinous failure without public sector provision and community engagement.</w:t>
      </w:r>
    </w:p>
    <w:p w14:paraId="278584AC" w14:textId="550386C0" w:rsidR="00152860" w:rsidRPr="00313596" w:rsidRDefault="00000000" w:rsidP="00152860">
      <w:pPr>
        <w:rPr>
          <w:rFonts w:ascii="Arial Narrow" w:hAnsi="Arial Narrow"/>
          <w:sz w:val="22"/>
          <w:szCs w:val="22"/>
        </w:rPr>
      </w:pPr>
      <w:hyperlink r:id="rId22" w:history="1">
        <w:r w:rsidR="00FF0A26" w:rsidRPr="00313596">
          <w:rPr>
            <w:rStyle w:val="Hyperlink"/>
            <w:rFonts w:ascii="Arial Narrow" w:hAnsi="Arial Narrow"/>
            <w:sz w:val="22"/>
            <w:szCs w:val="22"/>
          </w:rPr>
          <w:t>https://theecologist.org/2026/jul/20/decarbonising-our-homes</w:t>
        </w:r>
      </w:hyperlink>
    </w:p>
    <w:p w14:paraId="20665F14" w14:textId="77777777" w:rsidR="00C93C7E" w:rsidRPr="00313596" w:rsidRDefault="00C93C7E">
      <w:pPr>
        <w:rPr>
          <w:rFonts w:ascii="Arial Narrow" w:hAnsi="Arial Narrow"/>
          <w:sz w:val="22"/>
          <w:szCs w:val="22"/>
        </w:rPr>
      </w:pPr>
    </w:p>
    <w:p w14:paraId="2DFF9B54" w14:textId="6B61AF39" w:rsidR="00C93C7E" w:rsidRPr="00313596" w:rsidRDefault="00C93C7E">
      <w:pPr>
        <w:rPr>
          <w:rFonts w:ascii="Arial Narrow" w:hAnsi="Arial Narrow"/>
          <w:b/>
          <w:bCs/>
          <w:sz w:val="22"/>
          <w:szCs w:val="22"/>
        </w:rPr>
      </w:pPr>
      <w:r w:rsidRPr="00313596">
        <w:rPr>
          <w:rFonts w:ascii="Arial Narrow" w:hAnsi="Arial Narrow"/>
          <w:b/>
          <w:bCs/>
          <w:sz w:val="22"/>
          <w:szCs w:val="22"/>
        </w:rPr>
        <w:t>Saturday 15</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2951CF49" w14:textId="734CB3B8" w:rsidR="002246D3" w:rsidRPr="00313596" w:rsidRDefault="002246D3" w:rsidP="002246D3">
      <w:pPr>
        <w:rPr>
          <w:rFonts w:ascii="Arial Narrow" w:hAnsi="Arial Narrow"/>
          <w:sz w:val="22"/>
          <w:szCs w:val="22"/>
        </w:rPr>
      </w:pPr>
      <w:r w:rsidRPr="00313596">
        <w:rPr>
          <w:rFonts w:ascii="Arial Narrow" w:hAnsi="Arial Narrow"/>
          <w:sz w:val="22"/>
          <w:szCs w:val="22"/>
        </w:rPr>
        <w:t xml:space="preserve">While some progress on climate action has been made, hard-to-abate sectors, from steel and cement to aviation and shipping, still account for around 40% of global emissions, writes Mohamed </w:t>
      </w:r>
      <w:proofErr w:type="spellStart"/>
      <w:r w:rsidRPr="00313596">
        <w:rPr>
          <w:rFonts w:ascii="Arial Narrow" w:hAnsi="Arial Narrow"/>
          <w:sz w:val="22"/>
          <w:szCs w:val="22"/>
        </w:rPr>
        <w:t>Bousseta</w:t>
      </w:r>
      <w:proofErr w:type="spellEnd"/>
      <w:r w:rsidRPr="00313596">
        <w:rPr>
          <w:rFonts w:ascii="Arial Narrow" w:hAnsi="Arial Narrow"/>
          <w:sz w:val="22"/>
          <w:szCs w:val="22"/>
        </w:rPr>
        <w:t xml:space="preserve">. This means that, as an industry, it remains one of the toughest barriers to net-zero. Technologies such as green hydrogen and carbon capture are widely seen as part of the solution, but there is an increasing gap between ambition and delivery. The issue is less about what needs to be done and more about how these solutions are delivered in practice. Several factors are holding progress back. Costs remain high, infrastructure is not always in place, policy frameworks are still evolving and many technologies are only just moving beyond early-stage deployment. For hard-to-abate sectors, this creates uncertainty about when and how to act. Continued delay, however, carries its own significant risks. Without quicker progress, emissions from these </w:t>
      </w:r>
      <w:r w:rsidRPr="00313596">
        <w:rPr>
          <w:rFonts w:ascii="Arial Narrow" w:hAnsi="Arial Narrow"/>
          <w:sz w:val="22"/>
          <w:szCs w:val="22"/>
        </w:rPr>
        <w:t>sectors could put global climate targets out of reach, particularly as the critical 2030 climate milestone approaches. The next few years will be decisive. Progress relies on a shift in focus across a variety of areas. The questions are now practical: Where should these solutions be deployed? And how can they scale? The answers lie in how the transition is localised, delivered and funded in the years ahead.</w:t>
      </w:r>
    </w:p>
    <w:p w14:paraId="1FC0EF4C" w14:textId="057FA2CC" w:rsidR="00C93C7E" w:rsidRPr="00313596" w:rsidRDefault="00000000">
      <w:pPr>
        <w:rPr>
          <w:rFonts w:ascii="Arial Narrow" w:hAnsi="Arial Narrow"/>
          <w:sz w:val="22"/>
          <w:szCs w:val="22"/>
        </w:rPr>
      </w:pPr>
      <w:hyperlink r:id="rId23" w:history="1">
        <w:r w:rsidR="002246D3" w:rsidRPr="00313596">
          <w:rPr>
            <w:rStyle w:val="Hyperlink"/>
            <w:rFonts w:ascii="Arial Narrow" w:hAnsi="Arial Narrow"/>
            <w:sz w:val="22"/>
            <w:szCs w:val="22"/>
          </w:rPr>
          <w:t>https://www.edie.net/from-ambition-to-action-delivering-net-zero-in-hard-to-abate-sectors/</w:t>
        </w:r>
      </w:hyperlink>
    </w:p>
    <w:p w14:paraId="24E0FCEA" w14:textId="77777777" w:rsidR="00C93C7E" w:rsidRPr="00313596" w:rsidRDefault="00C93C7E">
      <w:pPr>
        <w:rPr>
          <w:rFonts w:ascii="Arial Narrow" w:hAnsi="Arial Narrow"/>
          <w:sz w:val="22"/>
          <w:szCs w:val="22"/>
        </w:rPr>
      </w:pPr>
    </w:p>
    <w:p w14:paraId="27D2D93C" w14:textId="3FC3977C" w:rsidR="00C93C7E" w:rsidRPr="00313596" w:rsidRDefault="00C93C7E">
      <w:pPr>
        <w:rPr>
          <w:rFonts w:ascii="Arial Narrow" w:hAnsi="Arial Narrow"/>
          <w:b/>
          <w:bCs/>
          <w:sz w:val="22"/>
          <w:szCs w:val="22"/>
        </w:rPr>
      </w:pPr>
      <w:r w:rsidRPr="00313596">
        <w:rPr>
          <w:rFonts w:ascii="Arial Narrow" w:hAnsi="Arial Narrow"/>
          <w:b/>
          <w:bCs/>
          <w:sz w:val="22"/>
          <w:szCs w:val="22"/>
        </w:rPr>
        <w:t>Sunday 16</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02DA1C42" w14:textId="446E1767" w:rsidR="00C93C7E" w:rsidRPr="00313596" w:rsidRDefault="00672285">
      <w:pPr>
        <w:rPr>
          <w:rFonts w:ascii="Arial Narrow" w:hAnsi="Arial Narrow"/>
          <w:sz w:val="22"/>
          <w:szCs w:val="22"/>
        </w:rPr>
      </w:pPr>
      <w:r w:rsidRPr="00313596">
        <w:rPr>
          <w:rFonts w:ascii="Arial Narrow" w:hAnsi="Arial Narrow"/>
          <w:sz w:val="22"/>
          <w:szCs w:val="22"/>
        </w:rPr>
        <w:t>We lament that 12 million hectares of once fertile land is lost every year to desertification and drought. We lament that an increase in degraded soil will likely affect food production. We lament for when we have chosen quick profits instead of sustainable agriculture. We lament the use of certain types of pesticides which bring increased yields for the moment but, in the long term makes the soil incapable of sustaining life.</w:t>
      </w:r>
    </w:p>
    <w:p w14:paraId="4FF0408D" w14:textId="77777777" w:rsidR="0016606E" w:rsidRPr="00313596" w:rsidRDefault="0016606E" w:rsidP="0016606E">
      <w:pPr>
        <w:rPr>
          <w:rFonts w:ascii="Arial Narrow" w:hAnsi="Arial Narrow"/>
          <w:sz w:val="22"/>
          <w:szCs w:val="22"/>
        </w:rPr>
      </w:pPr>
      <w:r w:rsidRPr="00313596">
        <w:rPr>
          <w:rFonts w:ascii="Arial Narrow" w:hAnsi="Arial Narrow"/>
          <w:sz w:val="22"/>
          <w:szCs w:val="22"/>
        </w:rPr>
        <w:t xml:space="preserve">From prayer 22, The soil, by Jon Swales, </w:t>
      </w:r>
      <w:hyperlink r:id="rId24" w:history="1">
        <w:r w:rsidRPr="00313596">
          <w:rPr>
            <w:rStyle w:val="Hyperlink"/>
            <w:rFonts w:ascii="Arial Narrow" w:hAnsi="Arial Narrow"/>
            <w:sz w:val="22"/>
            <w:szCs w:val="22"/>
          </w:rPr>
          <w:t>https://greenchristian.org.uk/lament-hope-40-prayers-for-the-climate-and-ecological-emergency/</w:t>
        </w:r>
      </w:hyperlink>
    </w:p>
    <w:p w14:paraId="657D1B9E" w14:textId="77777777" w:rsidR="0016606E" w:rsidRPr="00313596" w:rsidRDefault="0016606E">
      <w:pPr>
        <w:rPr>
          <w:rFonts w:ascii="Arial Narrow" w:hAnsi="Arial Narrow"/>
          <w:b/>
          <w:bCs/>
          <w:sz w:val="22"/>
          <w:szCs w:val="22"/>
        </w:rPr>
      </w:pPr>
    </w:p>
    <w:p w14:paraId="6B62075E" w14:textId="4EE9415B" w:rsidR="00C93C7E" w:rsidRPr="00313596" w:rsidRDefault="00C93C7E">
      <w:pPr>
        <w:rPr>
          <w:rFonts w:ascii="Arial Narrow" w:hAnsi="Arial Narrow"/>
          <w:b/>
          <w:bCs/>
          <w:sz w:val="22"/>
          <w:szCs w:val="22"/>
        </w:rPr>
      </w:pPr>
      <w:r w:rsidRPr="00313596">
        <w:rPr>
          <w:rFonts w:ascii="Arial Narrow" w:hAnsi="Arial Narrow"/>
          <w:b/>
          <w:bCs/>
          <w:sz w:val="22"/>
          <w:szCs w:val="22"/>
        </w:rPr>
        <w:t>Monday 17</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22925700" w14:textId="53C6E7E6" w:rsidR="002C1E0B" w:rsidRPr="00313596" w:rsidRDefault="002C1E0B" w:rsidP="002C1E0B">
      <w:pPr>
        <w:rPr>
          <w:rFonts w:ascii="Arial Narrow" w:hAnsi="Arial Narrow"/>
          <w:sz w:val="22"/>
          <w:szCs w:val="22"/>
        </w:rPr>
      </w:pPr>
      <w:r w:rsidRPr="00313596">
        <w:rPr>
          <w:rFonts w:ascii="Arial Narrow" w:hAnsi="Arial Narrow"/>
          <w:sz w:val="22"/>
          <w:szCs w:val="22"/>
        </w:rPr>
        <w:t xml:space="preserve">The 17th session of the Conference of the Parties (COP17) to the United Nations Convention to Combat Desertification (UNCCD) will be hosted by Mongolia in its capital city, Ulaanbaatar, from </w:t>
      </w:r>
      <w:r w:rsidR="009D06CE" w:rsidRPr="00313596">
        <w:rPr>
          <w:rFonts w:ascii="Arial Narrow" w:hAnsi="Arial Narrow"/>
          <w:sz w:val="22"/>
          <w:szCs w:val="22"/>
        </w:rPr>
        <w:t>today until the</w:t>
      </w:r>
      <w:r w:rsidRPr="00313596">
        <w:rPr>
          <w:rFonts w:ascii="Arial Narrow" w:hAnsi="Arial Narrow"/>
          <w:sz w:val="22"/>
          <w:szCs w:val="22"/>
        </w:rPr>
        <w:t xml:space="preserve"> 28 August under the theme </w:t>
      </w:r>
      <w:r w:rsidRPr="00313596">
        <w:rPr>
          <w:rFonts w:ascii="Arial Narrow" w:hAnsi="Arial Narrow"/>
          <w:i/>
          <w:iCs/>
          <w:sz w:val="22"/>
          <w:szCs w:val="22"/>
        </w:rPr>
        <w:t>Restoring Land. Restoring Hope</w:t>
      </w:r>
      <w:r w:rsidRPr="00313596">
        <w:rPr>
          <w:rFonts w:ascii="Arial Narrow" w:hAnsi="Arial Narrow"/>
          <w:sz w:val="22"/>
          <w:szCs w:val="22"/>
        </w:rPr>
        <w:t xml:space="preserve">. COP17 is expected </w:t>
      </w:r>
      <w:r w:rsidRPr="00313596">
        <w:rPr>
          <w:rFonts w:ascii="Arial Narrow" w:hAnsi="Arial Narrow"/>
          <w:sz w:val="22"/>
          <w:szCs w:val="22"/>
        </w:rPr>
        <w:lastRenderedPageBreak/>
        <w:t>to bring together delegates from UNCCD’s 197 Parties, alongside leaders from government, business and civil society, as well as scientists, youth, Indigenous Peoples, pastoralists and smallholder farmers. They will convene to forge solutions to the interconnected challenges of desertification, land degradation and drought, recognizing that restoring land is also essential to reducing instability, preventing displacement and strengthening human and national security in vulnerable regions.</w:t>
      </w:r>
    </w:p>
    <w:p w14:paraId="1AFB8581" w14:textId="401150EC" w:rsidR="00C93C7E" w:rsidRPr="00313596" w:rsidRDefault="00000000">
      <w:pPr>
        <w:rPr>
          <w:rFonts w:ascii="Arial Narrow" w:hAnsi="Arial Narrow"/>
          <w:sz w:val="22"/>
          <w:szCs w:val="22"/>
        </w:rPr>
      </w:pPr>
      <w:hyperlink r:id="rId25" w:history="1">
        <w:r w:rsidR="002C1E0B" w:rsidRPr="00313596">
          <w:rPr>
            <w:rStyle w:val="Hyperlink"/>
            <w:rFonts w:ascii="Arial Narrow" w:hAnsi="Arial Narrow"/>
            <w:sz w:val="22"/>
            <w:szCs w:val="22"/>
          </w:rPr>
          <w:t>https://www.unccd.int/cop17</w:t>
        </w:r>
      </w:hyperlink>
    </w:p>
    <w:p w14:paraId="4960CB0F" w14:textId="02215258" w:rsidR="00C93C7E" w:rsidRPr="00313596" w:rsidRDefault="00C93C7E">
      <w:pPr>
        <w:rPr>
          <w:rFonts w:ascii="Arial Narrow" w:hAnsi="Arial Narrow"/>
          <w:sz w:val="22"/>
          <w:szCs w:val="22"/>
        </w:rPr>
      </w:pPr>
    </w:p>
    <w:p w14:paraId="347348B4" w14:textId="442E2CD6" w:rsidR="00C93C7E" w:rsidRPr="00313596" w:rsidRDefault="00C93C7E">
      <w:pPr>
        <w:rPr>
          <w:rFonts w:ascii="Arial Narrow" w:hAnsi="Arial Narrow"/>
          <w:b/>
          <w:bCs/>
          <w:sz w:val="22"/>
          <w:szCs w:val="22"/>
        </w:rPr>
      </w:pPr>
      <w:r w:rsidRPr="00313596">
        <w:rPr>
          <w:rFonts w:ascii="Arial Narrow" w:hAnsi="Arial Narrow"/>
          <w:b/>
          <w:bCs/>
          <w:sz w:val="22"/>
          <w:szCs w:val="22"/>
        </w:rPr>
        <w:t>Tuesday 18</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4176AE56" w14:textId="4FF2F73D" w:rsidR="002C1E0B" w:rsidRPr="00313596" w:rsidRDefault="002C1E0B" w:rsidP="002C1E0B">
      <w:pPr>
        <w:rPr>
          <w:rFonts w:ascii="Arial Narrow" w:hAnsi="Arial Narrow"/>
          <w:sz w:val="22"/>
          <w:szCs w:val="22"/>
        </w:rPr>
      </w:pPr>
      <w:r w:rsidRPr="00313596">
        <w:rPr>
          <w:rFonts w:ascii="Arial Narrow" w:hAnsi="Arial Narrow"/>
          <w:sz w:val="22"/>
          <w:szCs w:val="22"/>
        </w:rPr>
        <w:t>COP17</w:t>
      </w:r>
      <w:r w:rsidR="00912037" w:rsidRPr="00313596">
        <w:rPr>
          <w:rFonts w:ascii="Arial Narrow" w:hAnsi="Arial Narrow"/>
          <w:sz w:val="22"/>
          <w:szCs w:val="22"/>
        </w:rPr>
        <w:t xml:space="preserve"> Desertification</w:t>
      </w:r>
      <w:r w:rsidRPr="00313596">
        <w:rPr>
          <w:rFonts w:ascii="Arial Narrow" w:hAnsi="Arial Narrow"/>
          <w:sz w:val="22"/>
          <w:szCs w:val="22"/>
        </w:rPr>
        <w:t xml:space="preserve"> is taking place during the </w:t>
      </w:r>
      <w:r w:rsidRPr="00313596">
        <w:rPr>
          <w:rFonts w:ascii="Arial Narrow" w:hAnsi="Arial Narrow"/>
          <w:i/>
          <w:iCs/>
          <w:sz w:val="22"/>
          <w:szCs w:val="22"/>
        </w:rPr>
        <w:t>United Nations International Year of Rangelands and Pastoralists</w:t>
      </w:r>
      <w:r w:rsidRPr="00313596">
        <w:rPr>
          <w:rFonts w:ascii="Arial Narrow" w:hAnsi="Arial Narrow"/>
          <w:sz w:val="22"/>
          <w:szCs w:val="22"/>
        </w:rPr>
        <w:t xml:space="preserve"> (IYRP 2026</w:t>
      </w:r>
      <w:r w:rsidR="009D06CE" w:rsidRPr="00313596">
        <w:rPr>
          <w:rFonts w:ascii="Arial Narrow" w:hAnsi="Arial Narrow"/>
          <w:sz w:val="22"/>
          <w:szCs w:val="22"/>
        </w:rPr>
        <w:t>)</w:t>
      </w:r>
      <w:r w:rsidRPr="00313596">
        <w:rPr>
          <w:rFonts w:ascii="Arial Narrow" w:hAnsi="Arial Narrow"/>
          <w:sz w:val="22"/>
          <w:szCs w:val="22"/>
        </w:rPr>
        <w:t>, declared by the United Nations General Assembly and championed by Mongolia. This presents a major opportunity to accelerate action on the sustainable management, restoration and conservation of rangelands, while spotlighting the needs of pastoralist communities who depend directly on these ecosystems for their livelihoods. Rangelands cover more than half of the Earth’s land surface, support the direct livelihoods of around 500 million people and provide one-sixth of the world’s nutrition needs, yet remain among the planet’s most overlooked and increasingly degraded ecosystems.</w:t>
      </w:r>
    </w:p>
    <w:p w14:paraId="63238845" w14:textId="656712D1" w:rsidR="00C93C7E" w:rsidRPr="00313596" w:rsidRDefault="00000000">
      <w:pPr>
        <w:rPr>
          <w:rFonts w:ascii="Arial Narrow" w:hAnsi="Arial Narrow"/>
          <w:sz w:val="22"/>
          <w:szCs w:val="22"/>
        </w:rPr>
      </w:pPr>
      <w:hyperlink r:id="rId26" w:history="1">
        <w:r w:rsidR="002C1E0B" w:rsidRPr="00313596">
          <w:rPr>
            <w:rStyle w:val="Hyperlink"/>
            <w:rFonts w:ascii="Arial Narrow" w:hAnsi="Arial Narrow"/>
            <w:sz w:val="22"/>
            <w:szCs w:val="22"/>
          </w:rPr>
          <w:t>https://www.unccd.int/cop17</w:t>
        </w:r>
      </w:hyperlink>
    </w:p>
    <w:p w14:paraId="6E0962A3" w14:textId="2E5DA68D" w:rsidR="00C93C7E" w:rsidRPr="00313596" w:rsidRDefault="00C93C7E">
      <w:pPr>
        <w:rPr>
          <w:rFonts w:ascii="Arial Narrow" w:hAnsi="Arial Narrow"/>
          <w:sz w:val="22"/>
          <w:szCs w:val="22"/>
        </w:rPr>
      </w:pPr>
    </w:p>
    <w:p w14:paraId="37E97CC1" w14:textId="4DCA21CE" w:rsidR="00C93C7E" w:rsidRPr="00313596" w:rsidRDefault="00C93C7E">
      <w:pPr>
        <w:rPr>
          <w:rFonts w:ascii="Arial Narrow" w:hAnsi="Arial Narrow"/>
          <w:b/>
          <w:bCs/>
          <w:sz w:val="22"/>
          <w:szCs w:val="22"/>
        </w:rPr>
      </w:pPr>
      <w:r w:rsidRPr="00313596">
        <w:rPr>
          <w:rFonts w:ascii="Arial Narrow" w:hAnsi="Arial Narrow"/>
          <w:b/>
          <w:bCs/>
          <w:sz w:val="22"/>
          <w:szCs w:val="22"/>
        </w:rPr>
        <w:t>Wednesday 19</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1127474D" w14:textId="52DEC179" w:rsidR="002C1E0B" w:rsidRPr="00313596" w:rsidRDefault="002C1E0B" w:rsidP="002C1E0B">
      <w:pPr>
        <w:rPr>
          <w:rFonts w:ascii="Arial Narrow" w:hAnsi="Arial Narrow"/>
          <w:sz w:val="22"/>
          <w:szCs w:val="22"/>
        </w:rPr>
      </w:pPr>
      <w:r w:rsidRPr="00313596">
        <w:rPr>
          <w:rFonts w:ascii="Arial Narrow" w:hAnsi="Arial Narrow"/>
          <w:sz w:val="22"/>
          <w:szCs w:val="22"/>
        </w:rPr>
        <w:t>Land degradation is already affecting up to 40 per cent of the world’s land, with far-</w:t>
      </w:r>
      <w:r w:rsidRPr="00313596">
        <w:rPr>
          <w:rFonts w:ascii="Arial Narrow" w:hAnsi="Arial Narrow"/>
          <w:sz w:val="22"/>
          <w:szCs w:val="22"/>
        </w:rPr>
        <w:t xml:space="preserve">reaching impacts on food production, water availability, livelihoods and economic stability. COP17 offers a pivotal moment for countries and partners to strengthen implementation and mobilize greater investment in drought resilience and sustainable land management. With a vast territory of 1.56 million square </w:t>
      </w:r>
      <w:proofErr w:type="spellStart"/>
      <w:r w:rsidRPr="00313596">
        <w:rPr>
          <w:rFonts w:ascii="Arial Narrow" w:hAnsi="Arial Narrow"/>
          <w:sz w:val="22"/>
          <w:szCs w:val="22"/>
        </w:rPr>
        <w:t>kilometers</w:t>
      </w:r>
      <w:proofErr w:type="spellEnd"/>
      <w:r w:rsidRPr="00313596">
        <w:rPr>
          <w:rFonts w:ascii="Arial Narrow" w:hAnsi="Arial Narrow"/>
          <w:sz w:val="22"/>
          <w:szCs w:val="22"/>
        </w:rPr>
        <w:t>, Mongolia is among the countries most affected by desertification and land degradation, with nearly 77 per cent of its land already degraded. Hosting UNCCD COP17 in Ulaanbaatar will place international focus on land restoration priorities, including approaches that safeguard livelihoods, food security and ecosystems in dryland regions.</w:t>
      </w:r>
    </w:p>
    <w:p w14:paraId="431715DB" w14:textId="70730DDB" w:rsidR="00C93C7E" w:rsidRPr="00313596" w:rsidRDefault="00000000">
      <w:pPr>
        <w:rPr>
          <w:rFonts w:ascii="Arial Narrow" w:hAnsi="Arial Narrow"/>
          <w:sz w:val="22"/>
          <w:szCs w:val="22"/>
        </w:rPr>
      </w:pPr>
      <w:hyperlink r:id="rId27" w:history="1">
        <w:r w:rsidR="002C1E0B" w:rsidRPr="00313596">
          <w:rPr>
            <w:rStyle w:val="Hyperlink"/>
            <w:rFonts w:ascii="Arial Narrow" w:hAnsi="Arial Narrow"/>
            <w:sz w:val="22"/>
            <w:szCs w:val="22"/>
          </w:rPr>
          <w:t>https://www.unccd.int/cop17</w:t>
        </w:r>
      </w:hyperlink>
    </w:p>
    <w:p w14:paraId="5064C62B" w14:textId="77777777" w:rsidR="00C93C7E" w:rsidRPr="00313596" w:rsidRDefault="00C93C7E">
      <w:pPr>
        <w:rPr>
          <w:rFonts w:ascii="Arial Narrow" w:hAnsi="Arial Narrow"/>
          <w:sz w:val="22"/>
          <w:szCs w:val="22"/>
        </w:rPr>
      </w:pPr>
    </w:p>
    <w:p w14:paraId="11674950" w14:textId="52929F02" w:rsidR="00C93C7E" w:rsidRPr="00313596" w:rsidRDefault="00C93C7E">
      <w:pPr>
        <w:rPr>
          <w:rFonts w:ascii="Arial Narrow" w:hAnsi="Arial Narrow"/>
          <w:b/>
          <w:bCs/>
          <w:sz w:val="22"/>
          <w:szCs w:val="22"/>
        </w:rPr>
      </w:pPr>
      <w:r w:rsidRPr="00313596">
        <w:rPr>
          <w:rFonts w:ascii="Arial Narrow" w:hAnsi="Arial Narrow"/>
          <w:b/>
          <w:bCs/>
          <w:sz w:val="22"/>
          <w:szCs w:val="22"/>
        </w:rPr>
        <w:t>Thursday 20</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7DB9ABC1" w14:textId="2F2FBC8A" w:rsidR="009D06CE" w:rsidRPr="00313596" w:rsidRDefault="009D06CE" w:rsidP="009D06CE">
      <w:pPr>
        <w:rPr>
          <w:rFonts w:ascii="Arial Narrow" w:hAnsi="Arial Narrow"/>
          <w:sz w:val="22"/>
          <w:szCs w:val="22"/>
        </w:rPr>
      </w:pPr>
      <w:r w:rsidRPr="00313596">
        <w:rPr>
          <w:rFonts w:ascii="Arial Narrow" w:hAnsi="Arial Narrow"/>
          <w:sz w:val="22"/>
          <w:szCs w:val="22"/>
        </w:rPr>
        <w:t xml:space="preserve">For centuries, the Silk Road was more than a trade route. It was a pathway of exchange, carrying knowledge, culture, technologies and ideas across Eurasia. Caravans connected distant regions, stopping at cities and landscapes shaped by movement, dialogue and adaptation. Today, these same regions face shared challenges linked to land degradation, climate change and livelihoods. The Silk Road Caravan is a landmark journey across one of the world’s historic corridors of exchange, symbolically connecting nations from Riyadh (host of UNCCD COP16 in 2024) to Ulaanbaatar in the year of UNCCD COP17 and the International Year of Rangelands and Pastoralists. Moving through countries connected for centuries by long-distance trade, flow of ideas and </w:t>
      </w:r>
      <w:r w:rsidRPr="00313596">
        <w:rPr>
          <w:rFonts w:ascii="Arial Narrow" w:hAnsi="Arial Narrow"/>
          <w:sz w:val="22"/>
          <w:szCs w:val="22"/>
        </w:rPr>
        <w:lastRenderedPageBreak/>
        <w:t>intermingling of cultures, the journey shines a light on rangelands — vast landscapes that sustain livelihoods, biodiversity and food systems yet remain largely overlooked.</w:t>
      </w:r>
    </w:p>
    <w:p w14:paraId="2B2C3141" w14:textId="4052D45E" w:rsidR="00C93C7E" w:rsidRPr="00313596" w:rsidRDefault="00000000">
      <w:pPr>
        <w:rPr>
          <w:rFonts w:ascii="Arial Narrow" w:hAnsi="Arial Narrow"/>
          <w:sz w:val="22"/>
          <w:szCs w:val="22"/>
        </w:rPr>
      </w:pPr>
      <w:hyperlink r:id="rId28" w:history="1">
        <w:r w:rsidR="006F1333" w:rsidRPr="00313596">
          <w:rPr>
            <w:rStyle w:val="Hyperlink"/>
            <w:rFonts w:ascii="Arial Narrow" w:hAnsi="Arial Narrow"/>
            <w:sz w:val="22"/>
            <w:szCs w:val="22"/>
          </w:rPr>
          <w:t>https://www.silkroadcaravan.org/</w:t>
        </w:r>
      </w:hyperlink>
    </w:p>
    <w:p w14:paraId="4B154513" w14:textId="0FBEEFC2" w:rsidR="00C93C7E" w:rsidRPr="00313596" w:rsidRDefault="00C93C7E">
      <w:pPr>
        <w:rPr>
          <w:rFonts w:ascii="Arial Narrow" w:hAnsi="Arial Narrow"/>
          <w:sz w:val="22"/>
          <w:szCs w:val="22"/>
        </w:rPr>
      </w:pPr>
    </w:p>
    <w:p w14:paraId="64A59BF2" w14:textId="57E7938D" w:rsidR="00C93C7E" w:rsidRPr="00313596" w:rsidRDefault="00C93C7E">
      <w:pPr>
        <w:rPr>
          <w:rFonts w:ascii="Arial Narrow" w:hAnsi="Arial Narrow"/>
          <w:b/>
          <w:bCs/>
          <w:sz w:val="22"/>
          <w:szCs w:val="22"/>
        </w:rPr>
      </w:pPr>
      <w:r w:rsidRPr="00313596">
        <w:rPr>
          <w:rFonts w:ascii="Arial Narrow" w:hAnsi="Arial Narrow"/>
          <w:b/>
          <w:bCs/>
          <w:sz w:val="22"/>
          <w:szCs w:val="22"/>
        </w:rPr>
        <w:t>Friday 21</w:t>
      </w:r>
      <w:r w:rsidRPr="00313596">
        <w:rPr>
          <w:rFonts w:ascii="Arial Narrow" w:hAnsi="Arial Narrow"/>
          <w:b/>
          <w:bCs/>
          <w:sz w:val="22"/>
          <w:szCs w:val="22"/>
          <w:vertAlign w:val="superscript"/>
        </w:rPr>
        <w:t>st</w:t>
      </w:r>
      <w:r w:rsidRPr="00313596">
        <w:rPr>
          <w:rFonts w:ascii="Arial Narrow" w:hAnsi="Arial Narrow"/>
          <w:b/>
          <w:bCs/>
          <w:sz w:val="22"/>
          <w:szCs w:val="22"/>
        </w:rPr>
        <w:t xml:space="preserve"> August</w:t>
      </w:r>
    </w:p>
    <w:p w14:paraId="598CBE9A" w14:textId="0DD03D76" w:rsidR="00C93C7E" w:rsidRPr="00313596" w:rsidRDefault="006F1333">
      <w:pPr>
        <w:rPr>
          <w:rFonts w:ascii="Arial Narrow" w:hAnsi="Arial Narrow"/>
          <w:sz w:val="22"/>
          <w:szCs w:val="22"/>
        </w:rPr>
      </w:pPr>
      <w:r w:rsidRPr="00313596">
        <w:rPr>
          <w:rFonts w:ascii="Arial Narrow" w:hAnsi="Arial Narrow"/>
          <w:sz w:val="22"/>
          <w:szCs w:val="22"/>
        </w:rPr>
        <w:t xml:space="preserve">On 6 May, the Silk Road Caravan officially departed from Erzurum, </w:t>
      </w:r>
      <w:r w:rsidR="00912037" w:rsidRPr="00313596">
        <w:rPr>
          <w:rFonts w:ascii="Arial Narrow" w:hAnsi="Arial Narrow"/>
          <w:sz w:val="22"/>
          <w:szCs w:val="22"/>
        </w:rPr>
        <w:t xml:space="preserve">Türkiye, </w:t>
      </w:r>
      <w:r w:rsidRPr="00313596">
        <w:rPr>
          <w:rFonts w:ascii="Arial Narrow" w:hAnsi="Arial Narrow"/>
          <w:sz w:val="22"/>
          <w:szCs w:val="22"/>
        </w:rPr>
        <w:t>launching a transcontinental journey through countries from the steppes of Anatolia to the grasslands of Mongolia. The rangelands of Eurasia sustain two billion people. Stretching more than 8,000 kilometres from the Black Sea to the Mongolian Plateau, the Eurasian steppes form the world’s largest contiguous grazing landscape and comprise roughly a quarter of global rangelands. They are carbon sinks, water regulators, the living skin of entire continents. They are also, by most measures, among the least visible landscapes in global policy conversations. They don’t photograph as dramatically as forests burning or glaciers calving. Their degradation is slow, quiet, cumulative, often described as a “silent demise.”</w:t>
      </w:r>
    </w:p>
    <w:p w14:paraId="468373D0" w14:textId="5011E9E0" w:rsidR="00C93C7E" w:rsidRPr="00313596" w:rsidRDefault="00000000">
      <w:pPr>
        <w:rPr>
          <w:rFonts w:ascii="Arial Narrow" w:hAnsi="Arial Narrow"/>
          <w:sz w:val="22"/>
          <w:szCs w:val="22"/>
        </w:rPr>
      </w:pPr>
      <w:hyperlink r:id="rId29" w:history="1">
        <w:r w:rsidR="006F1333" w:rsidRPr="00313596">
          <w:rPr>
            <w:rStyle w:val="Hyperlink"/>
            <w:rFonts w:ascii="Arial Narrow" w:hAnsi="Arial Narrow"/>
            <w:sz w:val="22"/>
            <w:szCs w:val="22"/>
          </w:rPr>
          <w:t>https://www.silkroadcaravan.org/stories/across-highlands-eastern-anatolia-silk-road-caravan-begins</w:t>
        </w:r>
      </w:hyperlink>
    </w:p>
    <w:p w14:paraId="379B6C9C" w14:textId="076F115D" w:rsidR="00C93C7E" w:rsidRPr="00313596" w:rsidRDefault="00C93C7E">
      <w:pPr>
        <w:rPr>
          <w:rFonts w:ascii="Arial Narrow" w:hAnsi="Arial Narrow"/>
          <w:sz w:val="22"/>
          <w:szCs w:val="22"/>
        </w:rPr>
      </w:pPr>
    </w:p>
    <w:p w14:paraId="52F71947" w14:textId="3CEB7BCA" w:rsidR="00C93C7E" w:rsidRPr="00313596" w:rsidRDefault="00C93C7E">
      <w:pPr>
        <w:rPr>
          <w:rFonts w:ascii="Arial Narrow" w:hAnsi="Arial Narrow"/>
          <w:b/>
          <w:bCs/>
          <w:sz w:val="22"/>
          <w:szCs w:val="22"/>
        </w:rPr>
      </w:pPr>
      <w:r w:rsidRPr="00313596">
        <w:rPr>
          <w:rFonts w:ascii="Arial Narrow" w:hAnsi="Arial Narrow"/>
          <w:b/>
          <w:bCs/>
          <w:sz w:val="22"/>
          <w:szCs w:val="22"/>
        </w:rPr>
        <w:t>Saturday 22</w:t>
      </w:r>
      <w:r w:rsidRPr="00313596">
        <w:rPr>
          <w:rFonts w:ascii="Arial Narrow" w:hAnsi="Arial Narrow"/>
          <w:b/>
          <w:bCs/>
          <w:sz w:val="22"/>
          <w:szCs w:val="22"/>
          <w:vertAlign w:val="superscript"/>
        </w:rPr>
        <w:t>nd</w:t>
      </w:r>
      <w:r w:rsidRPr="00313596">
        <w:rPr>
          <w:rFonts w:ascii="Arial Narrow" w:hAnsi="Arial Narrow"/>
          <w:b/>
          <w:bCs/>
          <w:sz w:val="22"/>
          <w:szCs w:val="22"/>
        </w:rPr>
        <w:t xml:space="preserve"> August</w:t>
      </w:r>
    </w:p>
    <w:p w14:paraId="604FB725" w14:textId="17EEFC6E" w:rsidR="00D53D8D" w:rsidRPr="00313596" w:rsidRDefault="00D53D8D" w:rsidP="00D53D8D">
      <w:pPr>
        <w:rPr>
          <w:rFonts w:ascii="Arial Narrow" w:hAnsi="Arial Narrow"/>
          <w:sz w:val="22"/>
          <w:szCs w:val="22"/>
        </w:rPr>
      </w:pPr>
      <w:r w:rsidRPr="00313596">
        <w:rPr>
          <w:rFonts w:ascii="Arial Narrow" w:hAnsi="Arial Narrow"/>
          <w:sz w:val="22"/>
          <w:szCs w:val="22"/>
        </w:rPr>
        <w:t xml:space="preserve">Scientists warn that rising temperatures and increasing drought intensity are contributing to soil erosion, water stress and biodiversity loss across the region. Recent studies also found Eurasian grasslands experienced a 43 per cent reduction in annual productivity under extreme drought conditions, </w:t>
      </w:r>
      <w:r w:rsidRPr="00313596">
        <w:rPr>
          <w:rFonts w:ascii="Arial Narrow" w:hAnsi="Arial Narrow"/>
          <w:sz w:val="22"/>
          <w:szCs w:val="22"/>
        </w:rPr>
        <w:t xml:space="preserve">compared to 25 per cent in North American grasslands. In South America, some of the world’s most productive grasslands and savannas are being transformed by agricultural expansion, deforestation and intensive livestock production. The Gran Chaco, </w:t>
      </w:r>
      <w:proofErr w:type="spellStart"/>
      <w:r w:rsidRPr="00313596">
        <w:rPr>
          <w:rFonts w:ascii="Arial Narrow" w:hAnsi="Arial Narrow"/>
          <w:sz w:val="22"/>
          <w:szCs w:val="22"/>
        </w:rPr>
        <w:t>Cerrado</w:t>
      </w:r>
      <w:proofErr w:type="spellEnd"/>
      <w:r w:rsidRPr="00313596">
        <w:rPr>
          <w:rFonts w:ascii="Arial Narrow" w:hAnsi="Arial Narrow"/>
          <w:sz w:val="22"/>
          <w:szCs w:val="22"/>
        </w:rPr>
        <w:t xml:space="preserve"> and Pampas are increasingly under pressure from monoculture farming and land conversion, while prolonged droughts and heatwaves are reducing the resilience of native vegetation and pastoral systems. Meanwhile, in Southern Africa, where around 70 per cent of land is used for livestock grazing, communities are reviving traditional grazing systems and local land management approaches to strengthen drought resilience, restore degraded land and improve soil and water retention. In countries such as Zimbabwe and Angola, locally led initiatives based on rotational grazing and traditional pastoral systems are helping restore ecosystems, improve water availability and reduce conflict over natural resources.</w:t>
      </w:r>
    </w:p>
    <w:p w14:paraId="5AC9E3DF" w14:textId="0D48460F" w:rsidR="00C93C7E" w:rsidRPr="00313596" w:rsidRDefault="00000000">
      <w:pPr>
        <w:rPr>
          <w:rFonts w:ascii="Arial Narrow" w:hAnsi="Arial Narrow"/>
          <w:sz w:val="22"/>
          <w:szCs w:val="22"/>
        </w:rPr>
      </w:pPr>
      <w:hyperlink r:id="rId30" w:history="1">
        <w:r w:rsidR="00D53D8D" w:rsidRPr="00313596">
          <w:rPr>
            <w:rStyle w:val="Hyperlink"/>
            <w:rFonts w:ascii="Arial Narrow" w:hAnsi="Arial Narrow"/>
            <w:sz w:val="22"/>
            <w:szCs w:val="22"/>
          </w:rPr>
          <w:t>https://www.unccd.int/news-stories/press-releases/kenya-hosts-desertification-and-drought-day-pressure-worlds-rangelands</w:t>
        </w:r>
      </w:hyperlink>
    </w:p>
    <w:p w14:paraId="4D299573" w14:textId="77777777" w:rsidR="00D53D8D" w:rsidRPr="00313596" w:rsidRDefault="00D53D8D">
      <w:pPr>
        <w:rPr>
          <w:rFonts w:ascii="Arial Narrow" w:hAnsi="Arial Narrow"/>
          <w:sz w:val="22"/>
          <w:szCs w:val="22"/>
        </w:rPr>
      </w:pPr>
    </w:p>
    <w:p w14:paraId="0F86D9D2" w14:textId="105C5992" w:rsidR="00C93C7E" w:rsidRPr="00313596" w:rsidRDefault="00C93C7E">
      <w:pPr>
        <w:rPr>
          <w:rFonts w:ascii="Arial Narrow" w:hAnsi="Arial Narrow"/>
          <w:b/>
          <w:bCs/>
          <w:sz w:val="22"/>
          <w:szCs w:val="22"/>
        </w:rPr>
      </w:pPr>
      <w:r w:rsidRPr="00313596">
        <w:rPr>
          <w:rFonts w:ascii="Arial Narrow" w:hAnsi="Arial Narrow"/>
          <w:b/>
          <w:bCs/>
          <w:sz w:val="22"/>
          <w:szCs w:val="22"/>
        </w:rPr>
        <w:t>Sunday 23</w:t>
      </w:r>
      <w:r w:rsidRPr="00313596">
        <w:rPr>
          <w:rFonts w:ascii="Arial Narrow" w:hAnsi="Arial Narrow"/>
          <w:b/>
          <w:bCs/>
          <w:sz w:val="22"/>
          <w:szCs w:val="22"/>
          <w:vertAlign w:val="superscript"/>
        </w:rPr>
        <w:t>rd</w:t>
      </w:r>
      <w:r w:rsidRPr="00313596">
        <w:rPr>
          <w:rFonts w:ascii="Arial Narrow" w:hAnsi="Arial Narrow"/>
          <w:b/>
          <w:bCs/>
          <w:sz w:val="22"/>
          <w:szCs w:val="22"/>
        </w:rPr>
        <w:t xml:space="preserve"> August</w:t>
      </w:r>
    </w:p>
    <w:p w14:paraId="0E4C77F6" w14:textId="12AA3E64" w:rsidR="00C93C7E" w:rsidRPr="00313596" w:rsidRDefault="00672285">
      <w:pPr>
        <w:rPr>
          <w:rFonts w:ascii="Arial Narrow" w:hAnsi="Arial Narrow"/>
          <w:sz w:val="22"/>
          <w:szCs w:val="22"/>
        </w:rPr>
      </w:pPr>
      <w:r w:rsidRPr="00313596">
        <w:rPr>
          <w:rFonts w:ascii="Arial Narrow" w:hAnsi="Arial Narrow"/>
          <w:sz w:val="22"/>
          <w:szCs w:val="22"/>
        </w:rPr>
        <w:t>Father of creation, God and Father of our Lord Jesus Christ, your son walked this land of soil a</w:t>
      </w:r>
      <w:r w:rsidR="00912037" w:rsidRPr="00313596">
        <w:rPr>
          <w:rFonts w:ascii="Arial Narrow" w:hAnsi="Arial Narrow"/>
          <w:sz w:val="22"/>
          <w:szCs w:val="22"/>
        </w:rPr>
        <w:t>n</w:t>
      </w:r>
      <w:r w:rsidRPr="00313596">
        <w:rPr>
          <w:rFonts w:ascii="Arial Narrow" w:hAnsi="Arial Narrow"/>
          <w:sz w:val="22"/>
          <w:szCs w:val="22"/>
        </w:rPr>
        <w:t>d dus</w:t>
      </w:r>
      <w:r w:rsidR="00912037" w:rsidRPr="00313596">
        <w:rPr>
          <w:rFonts w:ascii="Arial Narrow" w:hAnsi="Arial Narrow"/>
          <w:sz w:val="22"/>
          <w:szCs w:val="22"/>
        </w:rPr>
        <w:t>t</w:t>
      </w:r>
      <w:r w:rsidRPr="00313596">
        <w:rPr>
          <w:rFonts w:ascii="Arial Narrow" w:hAnsi="Arial Narrow"/>
          <w:sz w:val="22"/>
          <w:szCs w:val="22"/>
        </w:rPr>
        <w:t xml:space="preserve"> and dreamed a dream of a different world, a kingdom in which the hungry are fed and the humble are lifted high.</w:t>
      </w:r>
    </w:p>
    <w:p w14:paraId="44A6BD99" w14:textId="77777777" w:rsidR="00672285" w:rsidRPr="00313596" w:rsidRDefault="00672285">
      <w:pPr>
        <w:rPr>
          <w:rFonts w:ascii="Arial Narrow" w:hAnsi="Arial Narrow"/>
          <w:sz w:val="22"/>
          <w:szCs w:val="22"/>
        </w:rPr>
      </w:pPr>
    </w:p>
    <w:p w14:paraId="4808C8B4" w14:textId="0E0BA78D" w:rsidR="00672285" w:rsidRPr="00313596" w:rsidRDefault="00672285">
      <w:pPr>
        <w:rPr>
          <w:rFonts w:ascii="Arial Narrow" w:hAnsi="Arial Narrow"/>
          <w:sz w:val="22"/>
          <w:szCs w:val="22"/>
        </w:rPr>
      </w:pPr>
      <w:r w:rsidRPr="00313596">
        <w:rPr>
          <w:rFonts w:ascii="Arial Narrow" w:hAnsi="Arial Narrow"/>
          <w:sz w:val="22"/>
          <w:szCs w:val="22"/>
        </w:rPr>
        <w:t xml:space="preserve">May we too, who walk this earth, tread lightly upon the soil, and, like your Son, may </w:t>
      </w:r>
      <w:r w:rsidRPr="00313596">
        <w:rPr>
          <w:rFonts w:ascii="Arial Narrow" w:hAnsi="Arial Narrow"/>
          <w:sz w:val="22"/>
          <w:szCs w:val="22"/>
        </w:rPr>
        <w:lastRenderedPageBreak/>
        <w:t xml:space="preserve">we be kingdom people who dream and act, who tend and keep, guard and protect, plant and harvest, sustain and develop this world that you have made. </w:t>
      </w:r>
    </w:p>
    <w:p w14:paraId="034D0715" w14:textId="77777777" w:rsidR="00672285" w:rsidRPr="00313596" w:rsidRDefault="00672285">
      <w:pPr>
        <w:rPr>
          <w:rFonts w:ascii="Arial Narrow" w:hAnsi="Arial Narrow"/>
          <w:sz w:val="22"/>
          <w:szCs w:val="22"/>
        </w:rPr>
      </w:pPr>
    </w:p>
    <w:p w14:paraId="76D3E6D2" w14:textId="7409227F" w:rsidR="00672285" w:rsidRPr="00313596" w:rsidRDefault="00672285">
      <w:pPr>
        <w:rPr>
          <w:rFonts w:ascii="Arial Narrow" w:hAnsi="Arial Narrow"/>
          <w:sz w:val="22"/>
          <w:szCs w:val="22"/>
        </w:rPr>
      </w:pPr>
      <w:r w:rsidRPr="00313596">
        <w:rPr>
          <w:rFonts w:ascii="Arial Narrow" w:hAnsi="Arial Narrow"/>
          <w:sz w:val="22"/>
          <w:szCs w:val="22"/>
        </w:rPr>
        <w:t>May our hearts, as fertile soil, be the place from which the fruits of the spi</w:t>
      </w:r>
      <w:r w:rsidR="0016606E" w:rsidRPr="00313596">
        <w:rPr>
          <w:rFonts w:ascii="Arial Narrow" w:hAnsi="Arial Narrow"/>
          <w:sz w:val="22"/>
          <w:szCs w:val="22"/>
        </w:rPr>
        <w:t>rit grow. May we, like Jesus, feed the hungry. And care about the soil from which it comes. In all areas of life may we point both to the King and the coming kingdom.</w:t>
      </w:r>
    </w:p>
    <w:p w14:paraId="37E10E59" w14:textId="77777777" w:rsidR="0016606E" w:rsidRPr="00313596" w:rsidRDefault="0016606E" w:rsidP="0016606E">
      <w:pPr>
        <w:rPr>
          <w:rFonts w:ascii="Arial Narrow" w:hAnsi="Arial Narrow"/>
          <w:sz w:val="22"/>
          <w:szCs w:val="22"/>
        </w:rPr>
      </w:pPr>
      <w:r w:rsidRPr="00313596">
        <w:rPr>
          <w:rFonts w:ascii="Arial Narrow" w:hAnsi="Arial Narrow"/>
          <w:sz w:val="22"/>
          <w:szCs w:val="22"/>
        </w:rPr>
        <w:t xml:space="preserve">From prayer 22, The soil, by Jon Swales, </w:t>
      </w:r>
      <w:hyperlink r:id="rId31" w:history="1">
        <w:r w:rsidRPr="00313596">
          <w:rPr>
            <w:rStyle w:val="Hyperlink"/>
            <w:rFonts w:ascii="Arial Narrow" w:hAnsi="Arial Narrow"/>
            <w:sz w:val="22"/>
            <w:szCs w:val="22"/>
          </w:rPr>
          <w:t>https://greenchristian.org.uk/lament-hope-40-prayers-for-the-climate-and-ecological-emergency/</w:t>
        </w:r>
      </w:hyperlink>
    </w:p>
    <w:p w14:paraId="6FAC1A9D" w14:textId="77777777" w:rsidR="00C93C7E" w:rsidRPr="00313596" w:rsidRDefault="00C93C7E">
      <w:pPr>
        <w:rPr>
          <w:rFonts w:ascii="Arial Narrow" w:hAnsi="Arial Narrow"/>
          <w:sz w:val="22"/>
          <w:szCs w:val="22"/>
        </w:rPr>
      </w:pPr>
    </w:p>
    <w:p w14:paraId="072D4589" w14:textId="53B46FB9" w:rsidR="00C93C7E" w:rsidRPr="00313596" w:rsidRDefault="00C93C7E">
      <w:pPr>
        <w:rPr>
          <w:rFonts w:ascii="Arial Narrow" w:hAnsi="Arial Narrow"/>
          <w:b/>
          <w:bCs/>
          <w:sz w:val="22"/>
          <w:szCs w:val="22"/>
        </w:rPr>
      </w:pPr>
      <w:r w:rsidRPr="00313596">
        <w:rPr>
          <w:rFonts w:ascii="Arial Narrow" w:hAnsi="Arial Narrow"/>
          <w:b/>
          <w:bCs/>
          <w:sz w:val="22"/>
          <w:szCs w:val="22"/>
        </w:rPr>
        <w:t>Monday 24</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29387FCE" w14:textId="3F3FDF4D" w:rsidR="00E701E6" w:rsidRPr="00313596" w:rsidRDefault="00D53D8D" w:rsidP="00E701E6">
      <w:pPr>
        <w:rPr>
          <w:rFonts w:ascii="Arial Narrow" w:hAnsi="Arial Narrow"/>
          <w:sz w:val="22"/>
          <w:szCs w:val="22"/>
        </w:rPr>
      </w:pPr>
      <w:r w:rsidRPr="00313596">
        <w:rPr>
          <w:rFonts w:ascii="Arial Narrow" w:hAnsi="Arial Narrow"/>
          <w:sz w:val="22"/>
          <w:szCs w:val="22"/>
        </w:rPr>
        <w:t xml:space="preserve">Each of the remaining days of the COP 17 Desertification in </w:t>
      </w:r>
      <w:proofErr w:type="spellStart"/>
      <w:r w:rsidRPr="00313596">
        <w:rPr>
          <w:rFonts w:ascii="Arial Narrow" w:hAnsi="Arial Narrow"/>
          <w:sz w:val="22"/>
          <w:szCs w:val="22"/>
        </w:rPr>
        <w:t>Ulaan</w:t>
      </w:r>
      <w:proofErr w:type="spellEnd"/>
      <w:r w:rsidRPr="00313596">
        <w:rPr>
          <w:rFonts w:ascii="Arial Narrow" w:hAnsi="Arial Narrow"/>
          <w:sz w:val="22"/>
          <w:szCs w:val="22"/>
        </w:rPr>
        <w:t xml:space="preserve"> Baatar have a theme. Th</w:t>
      </w:r>
      <w:r w:rsidR="00E701E6" w:rsidRPr="00313596">
        <w:rPr>
          <w:rFonts w:ascii="Arial Narrow" w:hAnsi="Arial Narrow"/>
          <w:sz w:val="22"/>
          <w:szCs w:val="22"/>
        </w:rPr>
        <w:t xml:space="preserve">e first thematic day </w:t>
      </w:r>
      <w:r w:rsidRPr="00313596">
        <w:rPr>
          <w:rFonts w:ascii="Arial Narrow" w:hAnsi="Arial Narrow"/>
          <w:sz w:val="22"/>
          <w:szCs w:val="22"/>
        </w:rPr>
        <w:t xml:space="preserve">today </w:t>
      </w:r>
      <w:r w:rsidR="00E701E6" w:rsidRPr="00313596">
        <w:rPr>
          <w:rFonts w:ascii="Arial Narrow" w:hAnsi="Arial Narrow"/>
          <w:sz w:val="22"/>
          <w:szCs w:val="22"/>
        </w:rPr>
        <w:t>is Finance: Restoring land at scale requires around one billion US dollars per day, but current funding falls far short. Finance Day will bring together ministers of finance, development banks, financial institutions and the private sector to help close this gap and unlock large-scale investment. Discussions will focus on healthy land as an asset class, blended finance and de-risking capital, fiscal policy reform, greener global value chains and the links between land, security and migration.</w:t>
      </w:r>
    </w:p>
    <w:p w14:paraId="3E366C4A" w14:textId="6A9A3239" w:rsidR="00C93C7E" w:rsidRPr="00313596" w:rsidRDefault="00000000" w:rsidP="00E701E6">
      <w:pPr>
        <w:rPr>
          <w:rFonts w:ascii="Arial Narrow" w:hAnsi="Arial Narrow"/>
          <w:sz w:val="22"/>
          <w:szCs w:val="22"/>
        </w:rPr>
      </w:pPr>
      <w:hyperlink r:id="rId32" w:history="1">
        <w:r w:rsidR="00E701E6" w:rsidRPr="00313596">
          <w:rPr>
            <w:rStyle w:val="Hyperlink"/>
            <w:rFonts w:ascii="Arial Narrow" w:hAnsi="Arial Narrow"/>
            <w:sz w:val="22"/>
            <w:szCs w:val="22"/>
          </w:rPr>
          <w:t>https://www.unccd.int/cop17/programme</w:t>
        </w:r>
      </w:hyperlink>
    </w:p>
    <w:p w14:paraId="6EA7668B" w14:textId="77777777" w:rsidR="00C93C7E" w:rsidRPr="00313596" w:rsidRDefault="00C93C7E">
      <w:pPr>
        <w:rPr>
          <w:rFonts w:ascii="Arial Narrow" w:hAnsi="Arial Narrow"/>
          <w:sz w:val="22"/>
          <w:szCs w:val="22"/>
        </w:rPr>
      </w:pPr>
    </w:p>
    <w:p w14:paraId="09682FAA" w14:textId="6E920D40" w:rsidR="00C93C7E" w:rsidRPr="00313596" w:rsidRDefault="00C93C7E">
      <w:pPr>
        <w:rPr>
          <w:rFonts w:ascii="Arial Narrow" w:hAnsi="Arial Narrow"/>
          <w:b/>
          <w:bCs/>
          <w:sz w:val="22"/>
          <w:szCs w:val="22"/>
        </w:rPr>
      </w:pPr>
      <w:r w:rsidRPr="00313596">
        <w:rPr>
          <w:rFonts w:ascii="Arial Narrow" w:hAnsi="Arial Narrow"/>
          <w:b/>
          <w:bCs/>
          <w:sz w:val="22"/>
          <w:szCs w:val="22"/>
        </w:rPr>
        <w:t>Tuesday 25</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20BCA605" w14:textId="66230D0B" w:rsidR="00E701E6" w:rsidRPr="00313596" w:rsidRDefault="00E701E6" w:rsidP="00E701E6">
      <w:pPr>
        <w:rPr>
          <w:rFonts w:ascii="Arial Narrow" w:hAnsi="Arial Narrow"/>
          <w:sz w:val="22"/>
          <w:szCs w:val="22"/>
        </w:rPr>
      </w:pPr>
      <w:r w:rsidRPr="00313596">
        <w:rPr>
          <w:rFonts w:ascii="Arial Narrow" w:hAnsi="Arial Narrow"/>
          <w:sz w:val="22"/>
          <w:szCs w:val="22"/>
        </w:rPr>
        <w:t xml:space="preserve">The next thematic day at COP17 today will be Water: By 2050, three out of four people worldwide are projected to face drought. Water Day will advance proactive drought </w:t>
      </w:r>
      <w:r w:rsidRPr="00313596">
        <w:rPr>
          <w:rFonts w:ascii="Arial Narrow" w:hAnsi="Arial Narrow"/>
          <w:sz w:val="22"/>
          <w:szCs w:val="22"/>
        </w:rPr>
        <w:t>risk management and strengthen cooperation on the land-water nexus and the integrated management of water resources. It will also highlight nature-based solutions, ecosystem-based adaptation, climate-resilient water and land systems and financing for drought-resilient landscapes.</w:t>
      </w:r>
    </w:p>
    <w:p w14:paraId="215BE269" w14:textId="17634647" w:rsidR="00C93C7E" w:rsidRPr="00313596" w:rsidRDefault="00000000">
      <w:pPr>
        <w:rPr>
          <w:rFonts w:ascii="Arial Narrow" w:hAnsi="Arial Narrow"/>
          <w:sz w:val="22"/>
          <w:szCs w:val="22"/>
        </w:rPr>
      </w:pPr>
      <w:hyperlink r:id="rId33" w:history="1">
        <w:r w:rsidR="00E701E6" w:rsidRPr="00313596">
          <w:rPr>
            <w:rStyle w:val="Hyperlink"/>
            <w:rFonts w:ascii="Arial Narrow" w:hAnsi="Arial Narrow"/>
            <w:sz w:val="22"/>
            <w:szCs w:val="22"/>
          </w:rPr>
          <w:t>https://www.unccd.int/cop17/programme</w:t>
        </w:r>
      </w:hyperlink>
    </w:p>
    <w:p w14:paraId="70D21A0B" w14:textId="77777777" w:rsidR="00C93C7E" w:rsidRPr="00313596" w:rsidRDefault="00C93C7E">
      <w:pPr>
        <w:rPr>
          <w:rFonts w:ascii="Arial Narrow" w:hAnsi="Arial Narrow"/>
          <w:sz w:val="22"/>
          <w:szCs w:val="22"/>
        </w:rPr>
      </w:pPr>
    </w:p>
    <w:p w14:paraId="081C0E31" w14:textId="5DB8EC19" w:rsidR="00C93C7E" w:rsidRPr="00313596" w:rsidRDefault="00C93C7E">
      <w:pPr>
        <w:rPr>
          <w:rFonts w:ascii="Arial Narrow" w:hAnsi="Arial Narrow"/>
          <w:b/>
          <w:bCs/>
          <w:sz w:val="22"/>
          <w:szCs w:val="22"/>
        </w:rPr>
      </w:pPr>
      <w:r w:rsidRPr="00313596">
        <w:rPr>
          <w:rFonts w:ascii="Arial Narrow" w:hAnsi="Arial Narrow"/>
          <w:b/>
          <w:bCs/>
          <w:sz w:val="22"/>
          <w:szCs w:val="22"/>
        </w:rPr>
        <w:t>Wednesday 26</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7FDC5620" w14:textId="3F4DDE19" w:rsidR="00E701E6" w:rsidRPr="00313596" w:rsidRDefault="00E701E6" w:rsidP="00E701E6">
      <w:pPr>
        <w:rPr>
          <w:rFonts w:ascii="Arial Narrow" w:hAnsi="Arial Narrow"/>
          <w:sz w:val="22"/>
          <w:szCs w:val="22"/>
        </w:rPr>
      </w:pPr>
      <w:r w:rsidRPr="00313596">
        <w:rPr>
          <w:rFonts w:ascii="Arial Narrow" w:hAnsi="Arial Narrow"/>
          <w:sz w:val="22"/>
          <w:szCs w:val="22"/>
        </w:rPr>
        <w:t>Today’s thematic day is Land and People: Rangelands support the livelihoods of some 500 million people, but remain among the most undervalued ecosystems globally. Land and People Day will focus on land and rangeland restoration, sustainable land management and inclusive land governance, placing the voices of land stewards at the heart of discussions and highlighting the perspectives of Indigenous Peoples, local communities, pastoralists, youth, women and civil society organizations.</w:t>
      </w:r>
    </w:p>
    <w:p w14:paraId="1A14924D" w14:textId="1F20247C" w:rsidR="00C93C7E" w:rsidRPr="00313596" w:rsidRDefault="00000000">
      <w:pPr>
        <w:rPr>
          <w:rFonts w:ascii="Arial Narrow" w:hAnsi="Arial Narrow"/>
          <w:sz w:val="22"/>
          <w:szCs w:val="22"/>
        </w:rPr>
      </w:pPr>
      <w:hyperlink r:id="rId34" w:history="1">
        <w:r w:rsidR="00E701E6" w:rsidRPr="00313596">
          <w:rPr>
            <w:rStyle w:val="Hyperlink"/>
            <w:rFonts w:ascii="Arial Narrow" w:hAnsi="Arial Narrow"/>
            <w:sz w:val="22"/>
            <w:szCs w:val="22"/>
          </w:rPr>
          <w:t>https://www.unccd.int/cop17/programme</w:t>
        </w:r>
      </w:hyperlink>
    </w:p>
    <w:p w14:paraId="6180CB89" w14:textId="77777777" w:rsidR="00C93C7E" w:rsidRPr="00313596" w:rsidRDefault="00C93C7E">
      <w:pPr>
        <w:rPr>
          <w:rFonts w:ascii="Arial Narrow" w:hAnsi="Arial Narrow"/>
          <w:sz w:val="22"/>
          <w:szCs w:val="22"/>
        </w:rPr>
      </w:pPr>
    </w:p>
    <w:p w14:paraId="0796E515" w14:textId="6840C863" w:rsidR="00C93C7E" w:rsidRPr="00313596" w:rsidRDefault="00C93C7E">
      <w:pPr>
        <w:rPr>
          <w:rFonts w:ascii="Arial Narrow" w:hAnsi="Arial Narrow"/>
          <w:b/>
          <w:bCs/>
          <w:sz w:val="22"/>
          <w:szCs w:val="22"/>
        </w:rPr>
      </w:pPr>
      <w:r w:rsidRPr="00313596">
        <w:rPr>
          <w:rFonts w:ascii="Arial Narrow" w:hAnsi="Arial Narrow"/>
          <w:b/>
          <w:bCs/>
          <w:sz w:val="22"/>
          <w:szCs w:val="22"/>
        </w:rPr>
        <w:t>Thursday 27</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20FEF25A" w14:textId="23FE38CB" w:rsidR="00E701E6" w:rsidRPr="00313596" w:rsidRDefault="00E701E6" w:rsidP="00E701E6">
      <w:pPr>
        <w:rPr>
          <w:rFonts w:ascii="Arial Narrow" w:hAnsi="Arial Narrow"/>
          <w:sz w:val="22"/>
          <w:szCs w:val="22"/>
        </w:rPr>
      </w:pPr>
      <w:r w:rsidRPr="00313596">
        <w:rPr>
          <w:rFonts w:ascii="Arial Narrow" w:hAnsi="Arial Narrow"/>
          <w:sz w:val="22"/>
          <w:szCs w:val="22"/>
        </w:rPr>
        <w:t>The last thematic day at COP17 Desertification is Food Systems and Soil Health: By 2050, the world will need to produce at least 50 per cent more food, even as food systems remain the leading driver of land degradation globally. Food Systems and Soil Health Day will connect soil restoration to food security, agricultural productivity and the livelihoods of farming communities, while highlighting soil health as a foundation of resilient and productive food systems.</w:t>
      </w:r>
    </w:p>
    <w:p w14:paraId="77D01EF6" w14:textId="4DF93E52" w:rsidR="00C93C7E" w:rsidRPr="00313596" w:rsidRDefault="00000000" w:rsidP="00E701E6">
      <w:pPr>
        <w:rPr>
          <w:rFonts w:ascii="Arial Narrow" w:hAnsi="Arial Narrow"/>
          <w:sz w:val="22"/>
          <w:szCs w:val="22"/>
        </w:rPr>
      </w:pPr>
      <w:hyperlink r:id="rId35" w:history="1">
        <w:r w:rsidR="00E701E6" w:rsidRPr="00313596">
          <w:rPr>
            <w:rStyle w:val="Hyperlink"/>
            <w:rFonts w:ascii="Arial Narrow" w:hAnsi="Arial Narrow"/>
            <w:sz w:val="22"/>
            <w:szCs w:val="22"/>
          </w:rPr>
          <w:t>https://www.unccd.int/cop17/programme</w:t>
        </w:r>
      </w:hyperlink>
    </w:p>
    <w:p w14:paraId="1B3CB493" w14:textId="77777777" w:rsidR="00C93C7E" w:rsidRPr="00313596" w:rsidRDefault="00C93C7E">
      <w:pPr>
        <w:rPr>
          <w:rFonts w:ascii="Arial Narrow" w:hAnsi="Arial Narrow"/>
          <w:sz w:val="22"/>
          <w:szCs w:val="22"/>
        </w:rPr>
      </w:pPr>
    </w:p>
    <w:p w14:paraId="1FB2FB5E" w14:textId="66246FFE" w:rsidR="00C93C7E" w:rsidRPr="00313596" w:rsidRDefault="00C93C7E">
      <w:pPr>
        <w:rPr>
          <w:rFonts w:ascii="Arial Narrow" w:hAnsi="Arial Narrow"/>
          <w:b/>
          <w:bCs/>
          <w:sz w:val="22"/>
          <w:szCs w:val="22"/>
        </w:rPr>
      </w:pPr>
      <w:r w:rsidRPr="00313596">
        <w:rPr>
          <w:rFonts w:ascii="Arial Narrow" w:hAnsi="Arial Narrow"/>
          <w:b/>
          <w:bCs/>
          <w:sz w:val="22"/>
          <w:szCs w:val="22"/>
        </w:rPr>
        <w:t>Friday 28</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2EA0F460" w14:textId="28284FF5" w:rsidR="00176EE6" w:rsidRPr="00313596" w:rsidRDefault="00176EE6" w:rsidP="00176EE6">
      <w:pPr>
        <w:rPr>
          <w:rFonts w:ascii="Arial Narrow" w:hAnsi="Arial Narrow"/>
          <w:sz w:val="22"/>
          <w:szCs w:val="22"/>
        </w:rPr>
      </w:pPr>
      <w:r w:rsidRPr="00313596">
        <w:rPr>
          <w:rFonts w:ascii="Arial Narrow" w:hAnsi="Arial Narrow"/>
          <w:sz w:val="22"/>
          <w:szCs w:val="22"/>
        </w:rPr>
        <w:t xml:space="preserve">Last month, COP31 president-designate Murat </w:t>
      </w:r>
      <w:proofErr w:type="spellStart"/>
      <w:r w:rsidRPr="00313596">
        <w:rPr>
          <w:rFonts w:ascii="Arial Narrow" w:hAnsi="Arial Narrow"/>
          <w:sz w:val="22"/>
          <w:szCs w:val="22"/>
        </w:rPr>
        <w:t>Kurum</w:t>
      </w:r>
      <w:proofErr w:type="spellEnd"/>
      <w:r w:rsidRPr="00313596">
        <w:rPr>
          <w:rFonts w:ascii="Arial Narrow" w:hAnsi="Arial Narrow"/>
          <w:sz w:val="22"/>
          <w:szCs w:val="22"/>
        </w:rPr>
        <w:t xml:space="preserve"> launched a target for 35% of the world’s final energy to come from electricity by 2035, </w:t>
      </w:r>
      <w:r w:rsidR="00912037" w:rsidRPr="00313596">
        <w:rPr>
          <w:rFonts w:ascii="Arial Narrow" w:hAnsi="Arial Narrow"/>
          <w:sz w:val="22"/>
          <w:szCs w:val="22"/>
        </w:rPr>
        <w:t>w</w:t>
      </w:r>
      <w:r w:rsidRPr="00313596">
        <w:rPr>
          <w:rFonts w:ascii="Arial Narrow" w:hAnsi="Arial Narrow"/>
          <w:sz w:val="22"/>
          <w:szCs w:val="22"/>
        </w:rPr>
        <w:t xml:space="preserve">rites Simon Evans. In an interview with Carbon Brief, </w:t>
      </w:r>
      <w:proofErr w:type="spellStart"/>
      <w:r w:rsidRPr="00313596">
        <w:rPr>
          <w:rFonts w:ascii="Arial Narrow" w:hAnsi="Arial Narrow"/>
          <w:sz w:val="22"/>
          <w:szCs w:val="22"/>
        </w:rPr>
        <w:t>Kurum</w:t>
      </w:r>
      <w:proofErr w:type="spellEnd"/>
      <w:r w:rsidRPr="00313596">
        <w:rPr>
          <w:rFonts w:ascii="Arial Narrow" w:hAnsi="Arial Narrow"/>
          <w:sz w:val="22"/>
          <w:szCs w:val="22"/>
        </w:rPr>
        <w:t xml:space="preserve"> says that the target was not a political choice, but instead reflects the latest evidence on “</w:t>
      </w:r>
      <w:r w:rsidRPr="00313596">
        <w:rPr>
          <w:rFonts w:ascii="Arial Narrow" w:hAnsi="Arial Narrow"/>
          <w:i/>
          <w:iCs/>
          <w:sz w:val="22"/>
          <w:szCs w:val="22"/>
        </w:rPr>
        <w:t>what is needed to keep 1.5C within reach</w:t>
      </w:r>
      <w:r w:rsidRPr="00313596">
        <w:rPr>
          <w:rFonts w:ascii="Arial Narrow" w:hAnsi="Arial Narrow"/>
          <w:sz w:val="22"/>
          <w:szCs w:val="22"/>
        </w:rPr>
        <w:t xml:space="preserve">”. The ongoing Hormuz crisis means there is an “urgent” need for renewables and electrification, which are the “surest and cleanest way to protect citizens” from high energy prices. </w:t>
      </w:r>
      <w:proofErr w:type="spellStart"/>
      <w:r w:rsidRPr="00313596">
        <w:rPr>
          <w:rFonts w:ascii="Arial Narrow" w:hAnsi="Arial Narrow"/>
          <w:sz w:val="22"/>
          <w:szCs w:val="22"/>
        </w:rPr>
        <w:t>Kurum</w:t>
      </w:r>
      <w:proofErr w:type="spellEnd"/>
      <w:r w:rsidRPr="00313596">
        <w:rPr>
          <w:rFonts w:ascii="Arial Narrow" w:hAnsi="Arial Narrow"/>
          <w:sz w:val="22"/>
          <w:szCs w:val="22"/>
        </w:rPr>
        <w:t xml:space="preserve"> says that the Brazilian and Ethiopian presidencies of COP30 and COP32, as well as the EU, UK and Canada, have welcomed the target. He adds that “</w:t>
      </w:r>
      <w:r w:rsidRPr="00313596">
        <w:rPr>
          <w:rFonts w:ascii="Arial Narrow" w:hAnsi="Arial Narrow"/>
          <w:i/>
          <w:iCs/>
          <w:sz w:val="22"/>
          <w:szCs w:val="22"/>
        </w:rPr>
        <w:t>all have confirmed it will be central to discussions at COP31</w:t>
      </w:r>
      <w:r w:rsidRPr="00313596">
        <w:rPr>
          <w:rFonts w:ascii="Arial Narrow" w:hAnsi="Arial Narrow"/>
          <w:sz w:val="22"/>
          <w:szCs w:val="22"/>
        </w:rPr>
        <w:t>”.</w:t>
      </w:r>
    </w:p>
    <w:p w14:paraId="75FCA624" w14:textId="114B1723" w:rsidR="00C93C7E" w:rsidRPr="00313596" w:rsidRDefault="00000000">
      <w:pPr>
        <w:rPr>
          <w:rFonts w:ascii="Arial Narrow" w:hAnsi="Arial Narrow"/>
          <w:sz w:val="22"/>
          <w:szCs w:val="22"/>
        </w:rPr>
      </w:pPr>
      <w:hyperlink r:id="rId36" w:history="1">
        <w:r w:rsidR="00176EE6" w:rsidRPr="00313596">
          <w:rPr>
            <w:rStyle w:val="Hyperlink"/>
            <w:rFonts w:ascii="Arial Narrow" w:hAnsi="Arial Narrow"/>
            <w:sz w:val="22"/>
            <w:szCs w:val="22"/>
          </w:rPr>
          <w:t>https://www.carbonbrief.org/interview-cop31-president-says-electrification-is-surest-way-to-protect-citizens/</w:t>
        </w:r>
      </w:hyperlink>
    </w:p>
    <w:p w14:paraId="17C8EE0F" w14:textId="77777777" w:rsidR="00C93C7E" w:rsidRPr="00313596" w:rsidRDefault="00C93C7E">
      <w:pPr>
        <w:rPr>
          <w:rFonts w:ascii="Arial Narrow" w:hAnsi="Arial Narrow"/>
          <w:sz w:val="22"/>
          <w:szCs w:val="22"/>
        </w:rPr>
      </w:pPr>
    </w:p>
    <w:p w14:paraId="3E2B5BF6" w14:textId="60780615" w:rsidR="00C93C7E" w:rsidRPr="00313596" w:rsidRDefault="00C93C7E">
      <w:pPr>
        <w:rPr>
          <w:rFonts w:ascii="Arial Narrow" w:hAnsi="Arial Narrow"/>
          <w:b/>
          <w:bCs/>
          <w:sz w:val="22"/>
          <w:szCs w:val="22"/>
        </w:rPr>
      </w:pPr>
      <w:r w:rsidRPr="00313596">
        <w:rPr>
          <w:rFonts w:ascii="Arial Narrow" w:hAnsi="Arial Narrow"/>
          <w:b/>
          <w:bCs/>
          <w:sz w:val="22"/>
          <w:szCs w:val="22"/>
        </w:rPr>
        <w:t>Saturday 29</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36CCB7E0" w14:textId="5DF4B64B" w:rsidR="00D02E1B" w:rsidRPr="00313596" w:rsidRDefault="00D02E1B" w:rsidP="00D02E1B">
      <w:pPr>
        <w:rPr>
          <w:rFonts w:ascii="Arial Narrow" w:hAnsi="Arial Narrow"/>
          <w:sz w:val="22"/>
          <w:szCs w:val="22"/>
        </w:rPr>
      </w:pPr>
      <w:r w:rsidRPr="00313596">
        <w:rPr>
          <w:rFonts w:ascii="Arial Narrow" w:hAnsi="Arial Narrow"/>
          <w:sz w:val="22"/>
          <w:szCs w:val="22"/>
        </w:rPr>
        <w:t xml:space="preserve">Türkiye’s last planned coal project was cancelled due to public pressure – but a new one has been announced, writes Angela Symons. Environmental activists in Türkiye have declared a “victory for the people” after the expansion of the country’s largest coal-fired power plant was struck down by a court ruling. Local residents joined Greenpeace Türkiye in fighting the construction of two additional units at the </w:t>
      </w:r>
      <w:proofErr w:type="spellStart"/>
      <w:r w:rsidRPr="00313596">
        <w:rPr>
          <w:rFonts w:ascii="Arial Narrow" w:hAnsi="Arial Narrow"/>
          <w:sz w:val="22"/>
          <w:szCs w:val="22"/>
        </w:rPr>
        <w:t>Afşin-Elbistan</w:t>
      </w:r>
      <w:proofErr w:type="spellEnd"/>
      <w:r w:rsidRPr="00313596">
        <w:rPr>
          <w:rFonts w:ascii="Arial Narrow" w:hAnsi="Arial Narrow"/>
          <w:sz w:val="22"/>
          <w:szCs w:val="22"/>
        </w:rPr>
        <w:t xml:space="preserve"> A Thermal Power Plant in the southeastern </w:t>
      </w:r>
      <w:proofErr w:type="spellStart"/>
      <w:r w:rsidRPr="00313596">
        <w:rPr>
          <w:rFonts w:ascii="Arial Narrow" w:hAnsi="Arial Narrow"/>
          <w:sz w:val="22"/>
          <w:szCs w:val="22"/>
        </w:rPr>
        <w:t>Kahramanmaraş</w:t>
      </w:r>
      <w:proofErr w:type="spellEnd"/>
      <w:r w:rsidRPr="00313596">
        <w:rPr>
          <w:rFonts w:ascii="Arial Narrow" w:hAnsi="Arial Narrow"/>
          <w:sz w:val="22"/>
          <w:szCs w:val="22"/>
        </w:rPr>
        <w:t xml:space="preserve"> Province. The 688 MW </w:t>
      </w:r>
      <w:proofErr w:type="spellStart"/>
      <w:r w:rsidRPr="00313596">
        <w:rPr>
          <w:rFonts w:ascii="Arial Narrow" w:hAnsi="Arial Narrow"/>
          <w:sz w:val="22"/>
          <w:szCs w:val="22"/>
        </w:rPr>
        <w:t>Afşin-Elbistan</w:t>
      </w:r>
      <w:proofErr w:type="spellEnd"/>
      <w:r w:rsidRPr="00313596">
        <w:rPr>
          <w:rFonts w:ascii="Arial Narrow" w:hAnsi="Arial Narrow"/>
          <w:sz w:val="22"/>
          <w:szCs w:val="22"/>
        </w:rPr>
        <w:t xml:space="preserve"> expansion was </w:t>
      </w:r>
      <w:r w:rsidRPr="00313596">
        <w:rPr>
          <w:rFonts w:ascii="Arial Narrow" w:hAnsi="Arial Narrow"/>
          <w:sz w:val="22"/>
          <w:szCs w:val="22"/>
        </w:rPr>
        <w:t>one of just two active coal plant proposals in Türkiye, down from 95 proposed units representing 57.5 GW in 2015. The decision brings the cancellation rate for proposed coal projects in the country to 97 per cent – a global record. Yet the country still lacks a national coal phaseout</w:t>
      </w:r>
      <w:r w:rsidRPr="00313596">
        <w:rPr>
          <w:rFonts w:ascii="Arial Narrow" w:hAnsi="Arial Narrow"/>
          <w:b/>
          <w:bCs/>
          <w:sz w:val="22"/>
          <w:szCs w:val="22"/>
        </w:rPr>
        <w:t xml:space="preserve"> </w:t>
      </w:r>
      <w:r w:rsidRPr="00313596">
        <w:rPr>
          <w:rFonts w:ascii="Arial Narrow" w:hAnsi="Arial Narrow"/>
          <w:sz w:val="22"/>
          <w:szCs w:val="22"/>
        </w:rPr>
        <w:t xml:space="preserve">plan. The other project still in the pipeline – a 1,050 MW expansion of the 1,320 MW </w:t>
      </w:r>
      <w:proofErr w:type="spellStart"/>
      <w:r w:rsidRPr="00313596">
        <w:rPr>
          <w:rFonts w:ascii="Arial Narrow" w:hAnsi="Arial Narrow"/>
          <w:sz w:val="22"/>
          <w:szCs w:val="22"/>
        </w:rPr>
        <w:t>Cenal</w:t>
      </w:r>
      <w:proofErr w:type="spellEnd"/>
      <w:r w:rsidRPr="00313596">
        <w:rPr>
          <w:rFonts w:ascii="Arial Narrow" w:hAnsi="Arial Narrow"/>
          <w:sz w:val="22"/>
          <w:szCs w:val="22"/>
        </w:rPr>
        <w:t xml:space="preserve"> Coal Power Plant – was just announced in June, despite </w:t>
      </w:r>
      <w:proofErr w:type="spellStart"/>
      <w:r w:rsidRPr="00313596">
        <w:rPr>
          <w:rFonts w:ascii="Arial Narrow" w:hAnsi="Arial Narrow"/>
          <w:sz w:val="22"/>
          <w:szCs w:val="22"/>
        </w:rPr>
        <w:t>Turkiye’s</w:t>
      </w:r>
      <w:proofErr w:type="spellEnd"/>
      <w:r w:rsidRPr="00313596">
        <w:rPr>
          <w:rFonts w:ascii="Arial Narrow" w:hAnsi="Arial Narrow"/>
          <w:sz w:val="22"/>
          <w:szCs w:val="22"/>
        </w:rPr>
        <w:t xml:space="preserve"> upcoming role as co-host of the UN’s COP31 climate summit in November.</w:t>
      </w:r>
    </w:p>
    <w:p w14:paraId="68E7B6DC" w14:textId="6C34CD81" w:rsidR="00D02E1B" w:rsidRPr="00313596" w:rsidRDefault="00000000" w:rsidP="00D02E1B">
      <w:pPr>
        <w:rPr>
          <w:rFonts w:ascii="Arial Narrow" w:hAnsi="Arial Narrow"/>
          <w:sz w:val="22"/>
          <w:szCs w:val="22"/>
        </w:rPr>
      </w:pPr>
      <w:hyperlink r:id="rId37" w:history="1">
        <w:r w:rsidR="00D02E1B" w:rsidRPr="00313596">
          <w:rPr>
            <w:rStyle w:val="Hyperlink"/>
            <w:rFonts w:ascii="Arial Narrow" w:hAnsi="Arial Narrow"/>
            <w:sz w:val="22"/>
            <w:szCs w:val="22"/>
          </w:rPr>
          <w:t>https://www.euronews.com/2026/07/14/victory-as-turkiye-ends-major-coal-plant-expansion-but-still-lacks-phaseout-plan</w:t>
        </w:r>
      </w:hyperlink>
    </w:p>
    <w:p w14:paraId="30F820F0" w14:textId="77777777" w:rsidR="00C93C7E" w:rsidRPr="00313596" w:rsidRDefault="00C93C7E">
      <w:pPr>
        <w:rPr>
          <w:rFonts w:ascii="Arial Narrow" w:hAnsi="Arial Narrow"/>
          <w:sz w:val="22"/>
          <w:szCs w:val="22"/>
        </w:rPr>
      </w:pPr>
    </w:p>
    <w:p w14:paraId="33412FC3" w14:textId="1E96137F" w:rsidR="00C93C7E" w:rsidRPr="00313596" w:rsidRDefault="00C93C7E">
      <w:pPr>
        <w:rPr>
          <w:rFonts w:ascii="Arial Narrow" w:hAnsi="Arial Narrow"/>
          <w:b/>
          <w:bCs/>
          <w:sz w:val="22"/>
          <w:szCs w:val="22"/>
        </w:rPr>
      </w:pPr>
      <w:r w:rsidRPr="00313596">
        <w:rPr>
          <w:rFonts w:ascii="Arial Narrow" w:hAnsi="Arial Narrow"/>
          <w:b/>
          <w:bCs/>
          <w:sz w:val="22"/>
          <w:szCs w:val="22"/>
        </w:rPr>
        <w:t>Sunday 30</w:t>
      </w:r>
      <w:r w:rsidRPr="00313596">
        <w:rPr>
          <w:rFonts w:ascii="Arial Narrow" w:hAnsi="Arial Narrow"/>
          <w:b/>
          <w:bCs/>
          <w:sz w:val="22"/>
          <w:szCs w:val="22"/>
          <w:vertAlign w:val="superscript"/>
        </w:rPr>
        <w:t>th</w:t>
      </w:r>
      <w:r w:rsidRPr="00313596">
        <w:rPr>
          <w:rFonts w:ascii="Arial Narrow" w:hAnsi="Arial Narrow"/>
          <w:b/>
          <w:bCs/>
          <w:sz w:val="22"/>
          <w:szCs w:val="22"/>
        </w:rPr>
        <w:t xml:space="preserve"> August</w:t>
      </w:r>
    </w:p>
    <w:p w14:paraId="2AECB451" w14:textId="3C0191A7" w:rsidR="00C93C7E" w:rsidRPr="00313596" w:rsidRDefault="0016606E">
      <w:pPr>
        <w:rPr>
          <w:rFonts w:ascii="Arial Narrow" w:hAnsi="Arial Narrow"/>
          <w:sz w:val="22"/>
          <w:szCs w:val="22"/>
        </w:rPr>
      </w:pPr>
      <w:r w:rsidRPr="00313596">
        <w:rPr>
          <w:rFonts w:ascii="Arial Narrow" w:hAnsi="Arial Narrow"/>
          <w:sz w:val="22"/>
          <w:szCs w:val="22"/>
        </w:rPr>
        <w:t>Father of creation, God and father of our Lord Jesus Christ, the earth was formless and void, and you spoke, and life came into being. Trees and plants were raised from the earth, you formed man out of the dust from the ground. To you be all praise, honour and glory, Amen</w:t>
      </w:r>
    </w:p>
    <w:p w14:paraId="6D7D8791" w14:textId="26F582E3" w:rsidR="00C93C7E" w:rsidRPr="00313596" w:rsidRDefault="0016606E">
      <w:pPr>
        <w:rPr>
          <w:rFonts w:ascii="Arial Narrow" w:hAnsi="Arial Narrow"/>
          <w:sz w:val="22"/>
          <w:szCs w:val="22"/>
        </w:rPr>
      </w:pPr>
      <w:r w:rsidRPr="00313596">
        <w:rPr>
          <w:rFonts w:ascii="Arial Narrow" w:hAnsi="Arial Narrow"/>
          <w:sz w:val="22"/>
          <w:szCs w:val="22"/>
        </w:rPr>
        <w:t xml:space="preserve">From prayer 22, The soil, by Jon Swales, </w:t>
      </w:r>
      <w:hyperlink r:id="rId38" w:history="1">
        <w:r w:rsidRPr="00313596">
          <w:rPr>
            <w:rStyle w:val="Hyperlink"/>
            <w:rFonts w:ascii="Arial Narrow" w:hAnsi="Arial Narrow"/>
            <w:sz w:val="22"/>
            <w:szCs w:val="22"/>
          </w:rPr>
          <w:t>https://greenchristian.org.uk/lament-hope-40-prayers-for-the-climate-and-ecological-emergency/</w:t>
        </w:r>
      </w:hyperlink>
    </w:p>
    <w:p w14:paraId="7929B6EF" w14:textId="10B85DED" w:rsidR="00C93C7E" w:rsidRPr="00313596" w:rsidRDefault="00C93C7E">
      <w:pPr>
        <w:rPr>
          <w:rFonts w:ascii="Arial Narrow" w:hAnsi="Arial Narrow"/>
          <w:sz w:val="22"/>
          <w:szCs w:val="22"/>
        </w:rPr>
      </w:pPr>
    </w:p>
    <w:p w14:paraId="70CB5E6D" w14:textId="1EE95C79" w:rsidR="00C93C7E" w:rsidRPr="00313596" w:rsidRDefault="00C93C7E">
      <w:pPr>
        <w:rPr>
          <w:rFonts w:ascii="Arial Narrow" w:hAnsi="Arial Narrow"/>
          <w:b/>
          <w:bCs/>
          <w:sz w:val="22"/>
          <w:szCs w:val="22"/>
        </w:rPr>
      </w:pPr>
      <w:r w:rsidRPr="00313596">
        <w:rPr>
          <w:rFonts w:ascii="Arial Narrow" w:hAnsi="Arial Narrow"/>
          <w:b/>
          <w:bCs/>
          <w:sz w:val="22"/>
          <w:szCs w:val="22"/>
        </w:rPr>
        <w:t>Monday 31</w:t>
      </w:r>
      <w:r w:rsidRPr="00313596">
        <w:rPr>
          <w:rFonts w:ascii="Arial Narrow" w:hAnsi="Arial Narrow"/>
          <w:b/>
          <w:bCs/>
          <w:sz w:val="22"/>
          <w:szCs w:val="22"/>
          <w:vertAlign w:val="superscript"/>
        </w:rPr>
        <w:t>st</w:t>
      </w:r>
      <w:r w:rsidRPr="00313596">
        <w:rPr>
          <w:rFonts w:ascii="Arial Narrow" w:hAnsi="Arial Narrow"/>
          <w:b/>
          <w:bCs/>
          <w:sz w:val="22"/>
          <w:szCs w:val="22"/>
        </w:rPr>
        <w:t xml:space="preserve"> August</w:t>
      </w:r>
    </w:p>
    <w:p w14:paraId="6676DF82" w14:textId="08D28F65" w:rsidR="00D47CCA" w:rsidRPr="00313596" w:rsidRDefault="00D47CCA" w:rsidP="00D47CCA">
      <w:pPr>
        <w:rPr>
          <w:rFonts w:ascii="Arial Narrow" w:hAnsi="Arial Narrow"/>
          <w:sz w:val="22"/>
          <w:szCs w:val="22"/>
        </w:rPr>
      </w:pPr>
      <w:r w:rsidRPr="00313596">
        <w:rPr>
          <w:rFonts w:ascii="Arial Narrow" w:hAnsi="Arial Narrow"/>
          <w:sz w:val="22"/>
          <w:szCs w:val="22"/>
        </w:rPr>
        <w:t xml:space="preserve">It’s been 13 years since the last large coal-fired power plant was built in the US, writes Ella </w:t>
      </w:r>
      <w:proofErr w:type="spellStart"/>
      <w:r w:rsidRPr="00313596">
        <w:rPr>
          <w:rFonts w:ascii="Arial Narrow" w:hAnsi="Arial Narrow"/>
          <w:sz w:val="22"/>
          <w:szCs w:val="22"/>
        </w:rPr>
        <w:t>Nilson</w:t>
      </w:r>
      <w:proofErr w:type="spellEnd"/>
      <w:r w:rsidRPr="00313596">
        <w:rPr>
          <w:rFonts w:ascii="Arial Narrow" w:hAnsi="Arial Narrow"/>
          <w:sz w:val="22"/>
          <w:szCs w:val="22"/>
        </w:rPr>
        <w:t xml:space="preserve">. Now, the Trump administration wants to build another two, but experts say even federal support likely won’t make that feasible. President Donald Trump and his administration have made no secret of their preference for coal-fired power, arguing it is </w:t>
      </w:r>
      <w:r w:rsidRPr="00313596">
        <w:rPr>
          <w:rFonts w:ascii="Arial Narrow" w:hAnsi="Arial Narrow"/>
          <w:sz w:val="22"/>
          <w:szCs w:val="22"/>
        </w:rPr>
        <w:lastRenderedPageBreak/>
        <w:t xml:space="preserve">an important source of firm, always-on electricity prized by large users like data </w:t>
      </w:r>
      <w:proofErr w:type="spellStart"/>
      <w:r w:rsidRPr="00313596">
        <w:rPr>
          <w:rFonts w:ascii="Arial Narrow" w:hAnsi="Arial Narrow"/>
          <w:sz w:val="22"/>
          <w:szCs w:val="22"/>
        </w:rPr>
        <w:t>centers</w:t>
      </w:r>
      <w:proofErr w:type="spellEnd"/>
      <w:r w:rsidRPr="00313596">
        <w:rPr>
          <w:rFonts w:ascii="Arial Narrow" w:hAnsi="Arial Narrow"/>
          <w:sz w:val="22"/>
          <w:szCs w:val="22"/>
        </w:rPr>
        <w:t xml:space="preserve"> and industry.</w:t>
      </w:r>
      <w:r w:rsidR="00912037" w:rsidRPr="00313596">
        <w:rPr>
          <w:rFonts w:ascii="Arial Narrow" w:hAnsi="Arial Narrow"/>
          <w:sz w:val="22"/>
          <w:szCs w:val="22"/>
        </w:rPr>
        <w:t xml:space="preserve"> </w:t>
      </w:r>
      <w:r w:rsidRPr="00313596">
        <w:rPr>
          <w:rFonts w:ascii="Arial Narrow" w:hAnsi="Arial Narrow"/>
          <w:sz w:val="22"/>
          <w:szCs w:val="22"/>
        </w:rPr>
        <w:t>Most of their efforts have been directed at keeping existing coal plants operating longer, but last month, the administration announced it would give more than $100 million in federal funding to two proposed plants in West Virginia and Alaska. These projects are in the planning stage, and the federal money will be used for early-stage feasibility studies. If they are built, it would be a momentous turn of events for coal-fired power in the US. However, that’s a big “if” because the cost could be astronomical to build coal plants with proposed carbon capture — a technology that would stop most of their plant-warming pollution from escaping into the atmosphere, storing it instead.</w:t>
      </w:r>
    </w:p>
    <w:p w14:paraId="17458B8F" w14:textId="21F2A4A7" w:rsidR="00C93C7E" w:rsidRPr="00313596" w:rsidRDefault="00000000">
      <w:pPr>
        <w:rPr>
          <w:rFonts w:ascii="Arial Narrow" w:hAnsi="Arial Narrow"/>
          <w:sz w:val="22"/>
          <w:szCs w:val="22"/>
        </w:rPr>
      </w:pPr>
      <w:hyperlink r:id="rId39" w:history="1">
        <w:r w:rsidR="00D47CCA" w:rsidRPr="00313596">
          <w:rPr>
            <w:rStyle w:val="Hyperlink"/>
            <w:rFonts w:ascii="Arial Narrow" w:hAnsi="Arial Narrow"/>
            <w:sz w:val="22"/>
            <w:szCs w:val="22"/>
          </w:rPr>
          <w:t>https://edition.cnn.com/2026/07/13/climate/trump-new-coal-plants-could-cost-billions</w:t>
        </w:r>
      </w:hyperlink>
    </w:p>
    <w:p w14:paraId="495E40DC" w14:textId="77777777" w:rsidR="00D47CCA" w:rsidRDefault="00D47CCA">
      <w:pPr>
        <w:rPr>
          <w:rFonts w:ascii="Arial Narrow" w:hAnsi="Arial Narrow"/>
          <w:sz w:val="26"/>
          <w:szCs w:val="26"/>
        </w:rPr>
      </w:pPr>
    </w:p>
    <w:p w14:paraId="5D179F70" w14:textId="27E1B3A9" w:rsidR="00C93C7E" w:rsidRDefault="002704C9">
      <w:pPr>
        <w:rPr>
          <w:rFonts w:ascii="Arial Narrow" w:hAnsi="Arial Narrow"/>
          <w:sz w:val="26"/>
          <w:szCs w:val="26"/>
        </w:rPr>
      </w:pPr>
      <w:r>
        <w:rPr>
          <w:rFonts w:ascii="Arial Narrow" w:hAnsi="Arial Narrow"/>
          <w:noProof/>
          <w:sz w:val="26"/>
          <w:szCs w:val="26"/>
        </w:rPr>
        <mc:AlternateContent>
          <mc:Choice Requires="wps">
            <w:drawing>
              <wp:anchor distT="0" distB="0" distL="114300" distR="114300" simplePos="0" relativeHeight="251666432" behindDoc="0" locked="0" layoutInCell="1" allowOverlap="1" wp14:anchorId="18B6356F" wp14:editId="4BA68D96">
                <wp:simplePos x="0" y="0"/>
                <wp:positionH relativeFrom="column">
                  <wp:posOffset>15875</wp:posOffset>
                </wp:positionH>
                <wp:positionV relativeFrom="paragraph">
                  <wp:posOffset>100330</wp:posOffset>
                </wp:positionV>
                <wp:extent cx="4556760" cy="30480"/>
                <wp:effectExtent l="0" t="0" r="34290" b="26670"/>
                <wp:wrapNone/>
                <wp:docPr id="11" name="Straight Connector 11"/>
                <wp:cNvGraphicFramePr/>
                <a:graphic xmlns:a="http://schemas.openxmlformats.org/drawingml/2006/main">
                  <a:graphicData uri="http://schemas.microsoft.com/office/word/2010/wordprocessingShape">
                    <wps:wsp>
                      <wps:cNvCnPr/>
                      <wps:spPr>
                        <a:xfrm flipV="1">
                          <a:off x="0" y="0"/>
                          <a:ext cx="4556760" cy="30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0362A8" id="Straight Connector 11"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25pt,7.9pt" to="360.0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" strokecolor="#4472c4 [3204]" strokeweight=".5pt">
                <v:stroke joinstyle="miter"/>
              </v:line>
            </w:pict>
          </mc:Fallback>
        </mc:AlternateContent>
      </w:r>
    </w:p>
    <w:p w14:paraId="0350042F" w14:textId="77777777" w:rsidR="00C93C7E" w:rsidRDefault="00C93C7E">
      <w:pPr>
        <w:rPr>
          <w:rFonts w:ascii="Arial Narrow" w:hAnsi="Arial Narrow"/>
          <w:sz w:val="26"/>
          <w:szCs w:val="26"/>
        </w:rPr>
      </w:pPr>
    </w:p>
    <w:p w14:paraId="0A5A051B" w14:textId="77777777" w:rsidR="00C93C7E" w:rsidRDefault="00C93C7E">
      <w:pPr>
        <w:rPr>
          <w:rFonts w:ascii="Arial Narrow" w:hAnsi="Arial Narrow"/>
          <w:sz w:val="26"/>
          <w:szCs w:val="26"/>
        </w:rPr>
      </w:pPr>
    </w:p>
    <w:p w14:paraId="3CE07DF6" w14:textId="77777777" w:rsidR="00C93C7E" w:rsidRDefault="00C93C7E">
      <w:pPr>
        <w:rPr>
          <w:rFonts w:ascii="Arial Narrow" w:hAnsi="Arial Narrow"/>
          <w:sz w:val="26"/>
          <w:szCs w:val="26"/>
        </w:rPr>
      </w:pPr>
    </w:p>
    <w:p w14:paraId="277D9293" w14:textId="77777777" w:rsidR="00C93C7E" w:rsidRDefault="00C93C7E">
      <w:pPr>
        <w:rPr>
          <w:rFonts w:ascii="Arial Narrow" w:hAnsi="Arial Narrow"/>
          <w:sz w:val="26"/>
          <w:szCs w:val="26"/>
        </w:rPr>
      </w:pPr>
    </w:p>
    <w:p w14:paraId="48755C1A" w14:textId="77777777" w:rsidR="00C93C7E" w:rsidRDefault="00C93C7E">
      <w:pPr>
        <w:rPr>
          <w:rFonts w:ascii="Arial Narrow" w:hAnsi="Arial Narrow"/>
          <w:sz w:val="26"/>
          <w:szCs w:val="26"/>
        </w:rPr>
      </w:pPr>
    </w:p>
    <w:p w14:paraId="181A1265" w14:textId="77777777" w:rsidR="00C93C7E" w:rsidRDefault="00C93C7E">
      <w:pPr>
        <w:rPr>
          <w:rFonts w:ascii="Arial Narrow" w:hAnsi="Arial Narrow"/>
          <w:sz w:val="26"/>
          <w:szCs w:val="26"/>
        </w:rPr>
      </w:pPr>
    </w:p>
    <w:p w14:paraId="314B710F" w14:textId="77777777" w:rsidR="00C93C7E" w:rsidRDefault="00C93C7E">
      <w:pPr>
        <w:rPr>
          <w:rFonts w:ascii="Arial Narrow" w:hAnsi="Arial Narrow"/>
          <w:sz w:val="26"/>
          <w:szCs w:val="26"/>
        </w:rPr>
      </w:pPr>
    </w:p>
    <w:p w14:paraId="6209E107" w14:textId="77777777" w:rsidR="00C93C7E" w:rsidRDefault="00C93C7E">
      <w:pPr>
        <w:rPr>
          <w:rFonts w:ascii="Arial Narrow" w:hAnsi="Arial Narrow"/>
          <w:sz w:val="26"/>
          <w:szCs w:val="26"/>
        </w:rPr>
      </w:pPr>
    </w:p>
    <w:p w14:paraId="6C029A1A" w14:textId="77777777" w:rsidR="00C93C7E" w:rsidRDefault="00C93C7E">
      <w:pPr>
        <w:rPr>
          <w:rFonts w:ascii="Arial Narrow" w:hAnsi="Arial Narrow"/>
          <w:sz w:val="26"/>
          <w:szCs w:val="26"/>
        </w:rPr>
      </w:pPr>
    </w:p>
    <w:p w14:paraId="11461597" w14:textId="77777777" w:rsidR="00C93C7E" w:rsidRDefault="00C93C7E">
      <w:pPr>
        <w:rPr>
          <w:rFonts w:ascii="Arial Narrow" w:hAnsi="Arial Narrow"/>
          <w:sz w:val="26"/>
          <w:szCs w:val="26"/>
        </w:rPr>
      </w:pPr>
    </w:p>
    <w:p w14:paraId="6D2FC0FD" w14:textId="77777777" w:rsidR="0016606E" w:rsidRDefault="0016606E">
      <w:pPr>
        <w:rPr>
          <w:rFonts w:ascii="Arial Narrow" w:hAnsi="Arial Narrow"/>
          <w:sz w:val="26"/>
          <w:szCs w:val="26"/>
        </w:rPr>
      </w:pPr>
    </w:p>
    <w:p w14:paraId="459B56F1" w14:textId="77777777" w:rsidR="0016606E" w:rsidRDefault="0016606E">
      <w:pPr>
        <w:rPr>
          <w:rFonts w:ascii="Arial Narrow" w:hAnsi="Arial Narrow"/>
          <w:sz w:val="26"/>
          <w:szCs w:val="26"/>
        </w:rPr>
      </w:pPr>
    </w:p>
    <w:p w14:paraId="3F773556" w14:textId="77777777" w:rsidR="0016606E" w:rsidRDefault="0016606E">
      <w:pPr>
        <w:rPr>
          <w:rFonts w:ascii="Arial Narrow" w:hAnsi="Arial Narrow"/>
          <w:sz w:val="26"/>
          <w:szCs w:val="26"/>
        </w:rPr>
      </w:pPr>
    </w:p>
    <w:p w14:paraId="28A6EC7D" w14:textId="77777777" w:rsidR="0016606E" w:rsidRDefault="0016606E">
      <w:pPr>
        <w:rPr>
          <w:rFonts w:ascii="Arial Narrow" w:hAnsi="Arial Narrow"/>
          <w:sz w:val="26"/>
          <w:szCs w:val="26"/>
        </w:rPr>
      </w:pPr>
    </w:p>
    <w:p w14:paraId="611B545E" w14:textId="77777777" w:rsidR="0016606E" w:rsidRDefault="0016606E">
      <w:pPr>
        <w:rPr>
          <w:rFonts w:ascii="Arial Narrow" w:hAnsi="Arial Narrow"/>
          <w:sz w:val="26"/>
          <w:szCs w:val="26"/>
        </w:rPr>
      </w:pPr>
    </w:p>
    <w:p w14:paraId="0EF39449" w14:textId="77777777" w:rsidR="0016606E" w:rsidRDefault="0016606E">
      <w:pPr>
        <w:rPr>
          <w:rFonts w:ascii="Arial Narrow" w:hAnsi="Arial Narrow"/>
          <w:sz w:val="26"/>
          <w:szCs w:val="26"/>
        </w:rPr>
      </w:pPr>
    </w:p>
    <w:p w14:paraId="758C5021" w14:textId="77777777" w:rsidR="0016606E" w:rsidRDefault="0016606E">
      <w:pPr>
        <w:rPr>
          <w:rFonts w:ascii="Arial Narrow" w:hAnsi="Arial Narrow"/>
          <w:sz w:val="26"/>
          <w:szCs w:val="26"/>
        </w:rPr>
      </w:pPr>
    </w:p>
    <w:p w14:paraId="2B6CB2CF" w14:textId="77777777" w:rsidR="0016606E" w:rsidRDefault="0016606E">
      <w:pPr>
        <w:rPr>
          <w:rFonts w:ascii="Arial Narrow" w:hAnsi="Arial Narrow"/>
          <w:sz w:val="26"/>
          <w:szCs w:val="26"/>
        </w:rPr>
      </w:pPr>
    </w:p>
    <w:p w14:paraId="21F70086" w14:textId="77777777" w:rsidR="0016606E" w:rsidRDefault="0016606E">
      <w:pPr>
        <w:rPr>
          <w:rFonts w:ascii="Arial Narrow" w:hAnsi="Arial Narrow"/>
          <w:sz w:val="26"/>
          <w:szCs w:val="26"/>
        </w:rPr>
      </w:pPr>
    </w:p>
    <w:p w14:paraId="5C54F8C7" w14:textId="77777777" w:rsidR="0016606E" w:rsidRDefault="0016606E">
      <w:pPr>
        <w:rPr>
          <w:rFonts w:ascii="Arial Narrow" w:hAnsi="Arial Narrow"/>
          <w:sz w:val="26"/>
          <w:szCs w:val="26"/>
        </w:rPr>
      </w:pPr>
    </w:p>
    <w:p w14:paraId="103F85A8" w14:textId="77777777" w:rsidR="0016606E" w:rsidRDefault="0016606E">
      <w:pPr>
        <w:rPr>
          <w:rFonts w:ascii="Arial Narrow" w:hAnsi="Arial Narrow"/>
          <w:sz w:val="26"/>
          <w:szCs w:val="26"/>
        </w:rPr>
      </w:pPr>
    </w:p>
    <w:p w14:paraId="7B13244C" w14:textId="77777777" w:rsidR="0016606E" w:rsidRDefault="0016606E">
      <w:pPr>
        <w:rPr>
          <w:rFonts w:ascii="Arial Narrow" w:hAnsi="Arial Narrow"/>
          <w:sz w:val="26"/>
          <w:szCs w:val="26"/>
        </w:rPr>
      </w:pPr>
    </w:p>
    <w:p w14:paraId="70987BDA" w14:textId="77777777" w:rsidR="0016606E" w:rsidRDefault="0016606E">
      <w:pPr>
        <w:rPr>
          <w:rFonts w:ascii="Arial Narrow" w:hAnsi="Arial Narrow"/>
          <w:sz w:val="26"/>
          <w:szCs w:val="26"/>
        </w:rPr>
      </w:pPr>
    </w:p>
    <w:p w14:paraId="7F5546FA" w14:textId="77777777" w:rsidR="0016606E" w:rsidRDefault="0016606E">
      <w:pPr>
        <w:rPr>
          <w:rFonts w:ascii="Arial Narrow" w:hAnsi="Arial Narrow"/>
          <w:sz w:val="26"/>
          <w:szCs w:val="26"/>
        </w:rPr>
      </w:pPr>
    </w:p>
    <w:p w14:paraId="21811695" w14:textId="77777777" w:rsidR="0016606E" w:rsidRDefault="0016606E">
      <w:pPr>
        <w:rPr>
          <w:rFonts w:ascii="Arial Narrow" w:hAnsi="Arial Narrow"/>
          <w:sz w:val="26"/>
          <w:szCs w:val="26"/>
        </w:rPr>
      </w:pPr>
    </w:p>
    <w:p w14:paraId="11DB5315" w14:textId="77777777" w:rsidR="0016606E" w:rsidRDefault="0016606E">
      <w:pPr>
        <w:rPr>
          <w:rFonts w:ascii="Arial Narrow" w:hAnsi="Arial Narrow"/>
          <w:sz w:val="26"/>
          <w:szCs w:val="26"/>
        </w:rPr>
      </w:pPr>
    </w:p>
    <w:p w14:paraId="6234A1D3" w14:textId="77777777" w:rsidR="0016606E" w:rsidRDefault="0016606E">
      <w:pPr>
        <w:rPr>
          <w:rFonts w:ascii="Arial Narrow" w:hAnsi="Arial Narrow"/>
          <w:sz w:val="26"/>
          <w:szCs w:val="26"/>
        </w:rPr>
      </w:pPr>
    </w:p>
    <w:p w14:paraId="2ABF4381" w14:textId="77777777" w:rsidR="0016606E" w:rsidRDefault="0016606E">
      <w:pPr>
        <w:rPr>
          <w:rFonts w:ascii="Arial Narrow" w:hAnsi="Arial Narrow"/>
          <w:sz w:val="26"/>
          <w:szCs w:val="26"/>
        </w:rPr>
      </w:pPr>
    </w:p>
    <w:p w14:paraId="2F6CDE5A" w14:textId="1830FF4F" w:rsidR="00C93C7E" w:rsidRPr="00D85BB1" w:rsidRDefault="00C93C7E">
      <w:pPr>
        <w:rPr>
          <w:rFonts w:ascii="Arial Narrow" w:hAnsi="Arial Narrow"/>
          <w:sz w:val="26"/>
          <w:szCs w:val="26"/>
        </w:rPr>
      </w:pPr>
      <w:r w:rsidRPr="00D85BB1">
        <w:rPr>
          <w:rFonts w:ascii="Arial Narrow" w:hAnsi="Arial Narrow"/>
          <w:noProof/>
          <w:sz w:val="26"/>
          <w:szCs w:val="26"/>
        </w:rPr>
        <mc:AlternateContent>
          <mc:Choice Requires="wpg">
            <w:drawing>
              <wp:anchor distT="0" distB="0" distL="114300" distR="114300" simplePos="0" relativeHeight="251664384" behindDoc="0" locked="0" layoutInCell="1" allowOverlap="1" wp14:anchorId="2453EE6D" wp14:editId="52056036">
                <wp:simplePos x="0" y="0"/>
                <wp:positionH relativeFrom="margin">
                  <wp:align>right</wp:align>
                </wp:positionH>
                <wp:positionV relativeFrom="paragraph">
                  <wp:posOffset>1026160</wp:posOffset>
                </wp:positionV>
                <wp:extent cx="4686300" cy="2636520"/>
                <wp:effectExtent l="0" t="0" r="0" b="0"/>
                <wp:wrapNone/>
                <wp:docPr id="30" name="Group 30"/>
                <wp:cNvGraphicFramePr/>
                <a:graphic xmlns:a="http://schemas.openxmlformats.org/drawingml/2006/main">
                  <a:graphicData uri="http://schemas.microsoft.com/office/word/2010/wordprocessingGroup">
                    <wpg:wgp>
                      <wpg:cNvGrpSpPr/>
                      <wpg:grpSpPr>
                        <a:xfrm>
                          <a:off x="0" y="0"/>
                          <a:ext cx="4686300" cy="2636520"/>
                          <a:chOff x="0" y="-144780"/>
                          <a:chExt cx="4686300" cy="2636520"/>
                        </a:xfrm>
                      </wpg:grpSpPr>
                      <wps:wsp>
                        <wps:cNvPr id="217" name="Text Box 2"/>
                        <wps:cNvSpPr txBox="1">
                          <a:spLocks noChangeArrowheads="1"/>
                        </wps:cNvSpPr>
                        <wps:spPr bwMode="auto">
                          <a:xfrm>
                            <a:off x="22860" y="-144780"/>
                            <a:ext cx="4663440" cy="1653540"/>
                          </a:xfrm>
                          <a:prstGeom prst="rect">
                            <a:avLst/>
                          </a:prstGeom>
                          <a:solidFill>
                            <a:srgbClr val="FFFFFF"/>
                          </a:solidFill>
                          <a:ln w="9525">
                            <a:noFill/>
                            <a:miter lim="800000"/>
                            <a:headEnd/>
                            <a:tailEnd/>
                          </a:ln>
                        </wps:spPr>
                        <wps:txbx>
                          <w:txbxContent>
                            <w:p w14:paraId="5ED3CA7A" w14:textId="055AE694" w:rsidR="007C6B15" w:rsidRPr="001410F2" w:rsidRDefault="007C6B15" w:rsidP="007C6B15">
                              <w:pPr>
                                <w:rPr>
                                  <w:rFonts w:ascii="Arial Narrow" w:hAnsi="Arial Narrow"/>
                                  <w:sz w:val="24"/>
                                  <w:szCs w:val="24"/>
                                </w:rPr>
                              </w:pPr>
                              <w:r w:rsidRPr="001410F2">
                                <w:rPr>
                                  <w:rFonts w:ascii="Arial Narrow" w:hAnsi="Arial Narrow"/>
                                  <w:sz w:val="24"/>
                                  <w:szCs w:val="24"/>
                                </w:rPr>
                                <w:t>Picture on front cover:</w:t>
                              </w:r>
                              <w:r w:rsidR="00E00780" w:rsidRPr="00E00780">
                                <w:rPr>
                                  <w:rFonts w:ascii="Open Sans" w:hAnsi="Open Sans" w:cs="Open Sans"/>
                                  <w:sz w:val="21"/>
                                  <w:szCs w:val="21"/>
                                </w:rPr>
                                <w:t xml:space="preserve"> </w:t>
                              </w:r>
                              <w:r w:rsidR="00E00780" w:rsidRPr="00E00780">
                                <w:rPr>
                                  <w:rFonts w:ascii="Arial Narrow" w:hAnsi="Arial Narrow"/>
                                  <w:sz w:val="24"/>
                                  <w:szCs w:val="24"/>
                                </w:rPr>
                                <w:t>Image by</w:t>
                              </w:r>
                              <w:r w:rsidR="00E00780">
                                <w:rPr>
                                  <w:rFonts w:ascii="Arial Narrow" w:hAnsi="Arial Narrow"/>
                                  <w:sz w:val="24"/>
                                  <w:szCs w:val="24"/>
                                </w:rPr>
                                <w:t xml:space="preserve"> </w:t>
                              </w:r>
                              <w:r w:rsidR="00E00780" w:rsidRPr="00E00780">
                                <w:rPr>
                                  <w:rFonts w:ascii="Arial Narrow" w:hAnsi="Arial Narrow"/>
                                  <w:sz w:val="24"/>
                                  <w:szCs w:val="24"/>
                                </w:rPr>
                                <w:t>Ian Lindsay</w:t>
                              </w:r>
                              <w:r w:rsidR="00E00780">
                                <w:rPr>
                                  <w:rFonts w:ascii="Arial Narrow" w:hAnsi="Arial Narrow"/>
                                  <w:sz w:val="24"/>
                                  <w:szCs w:val="24"/>
                                </w:rPr>
                                <w:t xml:space="preserve"> </w:t>
                              </w:r>
                              <w:r w:rsidR="00E00780" w:rsidRPr="00E00780">
                                <w:rPr>
                                  <w:rFonts w:ascii="Arial Narrow" w:hAnsi="Arial Narrow"/>
                                  <w:sz w:val="24"/>
                                  <w:szCs w:val="24"/>
                                </w:rPr>
                                <w:t>from</w:t>
                              </w:r>
                              <w:r w:rsidR="00E00780">
                                <w:rPr>
                                  <w:rFonts w:ascii="Arial Narrow" w:hAnsi="Arial Narrow"/>
                                  <w:sz w:val="24"/>
                                  <w:szCs w:val="24"/>
                                </w:rPr>
                                <w:t xml:space="preserve"> </w:t>
                              </w:r>
                              <w:proofErr w:type="spellStart"/>
                              <w:r w:rsidR="00E00780" w:rsidRPr="00E00780">
                                <w:rPr>
                                  <w:rFonts w:ascii="Arial Narrow" w:hAnsi="Arial Narrow"/>
                                  <w:sz w:val="24"/>
                                  <w:szCs w:val="24"/>
                                </w:rPr>
                                <w:t>Pixabay</w:t>
                              </w:r>
                              <w:proofErr w:type="spellEnd"/>
                            </w:p>
                            <w:p w14:paraId="44F2A8AE" w14:textId="77777777" w:rsidR="007C6B15" w:rsidRPr="00A04507" w:rsidRDefault="007C6B15" w:rsidP="007C6B15">
                              <w:pPr>
                                <w:pStyle w:val="TopicbodyChar"/>
                                <w:spacing w:after="0" w:line="240" w:lineRule="auto"/>
                                <w:rPr>
                                  <w:rFonts w:ascii="Arial Narrow" w:hAnsi="Arial Narrow" w:cs="Times New Roman"/>
                                  <w:sz w:val="24"/>
                                </w:rPr>
                              </w:pPr>
                            </w:p>
                            <w:p w14:paraId="5D29E17F" w14:textId="01FBB32F" w:rsidR="007C6B15" w:rsidRPr="00A04507" w:rsidRDefault="007C6B15" w:rsidP="007C6B15">
                              <w:pPr>
                                <w:pStyle w:val="TopicbodyChar"/>
                                <w:spacing w:after="0" w:line="240" w:lineRule="auto"/>
                                <w:rPr>
                                  <w:rFonts w:ascii="Arial Narrow" w:hAnsi="Arial Narrow" w:cs="Times New Roman"/>
                                  <w:sz w:val="24"/>
                                </w:rPr>
                              </w:pPr>
                              <w:r w:rsidRPr="00A04507">
                                <w:rPr>
                                  <w:rFonts w:ascii="Arial Narrow" w:hAnsi="Arial Narrow" w:cs="Times New Roman"/>
                                  <w:sz w:val="24"/>
                                </w:rPr>
                                <w:t xml:space="preserve">If you would like to receive the prayer diary each month by email (free), please </w:t>
                              </w:r>
                              <w:r w:rsidR="00023544" w:rsidRPr="00023544">
                                <w:rPr>
                                  <w:rFonts w:ascii="Arial Narrow" w:hAnsi="Arial Narrow" w:cs="Times New Roman"/>
                                  <w:sz w:val="24"/>
                                </w:rPr>
                                <w:t xml:space="preserve">fill in the sign up form at </w:t>
                              </w:r>
                              <w:hyperlink r:id="rId40" w:history="1">
                                <w:r w:rsidR="00023544" w:rsidRPr="00023544">
                                  <w:rPr>
                                    <w:rStyle w:val="Hyperlink"/>
                                    <w:rFonts w:ascii="Arial Narrow" w:hAnsi="Arial Narrow" w:cs="Times New Roman"/>
                                    <w:sz w:val="24"/>
                                  </w:rPr>
                                  <w:t>https://greenchristian.org.uk/about/contact-us/</w:t>
                                </w:r>
                              </w:hyperlink>
                              <w:r w:rsidR="00023544" w:rsidRPr="00023544">
                                <w:rPr>
                                  <w:rFonts w:ascii="Arial Narrow" w:hAnsi="Arial Narrow" w:cs="Times New Roman"/>
                                  <w:sz w:val="24"/>
                                </w:rPr>
                                <w:t xml:space="preserve"> or </w:t>
                              </w:r>
                              <w:r w:rsidRPr="00A04507">
                                <w:rPr>
                                  <w:rFonts w:ascii="Arial Narrow" w:hAnsi="Arial Narrow" w:cs="Times New Roman"/>
                                  <w:sz w:val="24"/>
                                </w:rPr>
                                <w:t xml:space="preserve">email: </w:t>
                              </w:r>
                              <w:hyperlink r:id="rId41" w:history="1">
                                <w:r w:rsidRPr="00A04507">
                                  <w:rPr>
                                    <w:rStyle w:val="Hyperlink"/>
                                    <w:rFonts w:ascii="Arial Narrow" w:hAnsi="Arial Narrow" w:cs="Times New Roman"/>
                                    <w:sz w:val="24"/>
                                  </w:rPr>
                                  <w:t>prayer-guide@greenchristian.org.uk</w:t>
                                </w:r>
                              </w:hyperlink>
                              <w:r w:rsidRPr="00A04507">
                                <w:rPr>
                                  <w:rFonts w:ascii="Arial Narrow" w:hAnsi="Arial Narrow" w:cs="Times New Roman"/>
                                  <w:sz w:val="24"/>
                                </w:rPr>
                                <w:t xml:space="preserve">  </w:t>
                              </w:r>
                            </w:p>
                            <w:p w14:paraId="0A13EA8B" w14:textId="0A98ED4B" w:rsidR="007C6B15" w:rsidRPr="001410F2" w:rsidRDefault="00173659" w:rsidP="007C6B15">
                              <w:pPr>
                                <w:rPr>
                                  <w:rFonts w:ascii="Arial Narrow" w:hAnsi="Arial Narrow"/>
                                  <w:sz w:val="24"/>
                                  <w:szCs w:val="24"/>
                                </w:rPr>
                              </w:pPr>
                              <w:r w:rsidRPr="00A04507">
                                <w:rPr>
                                  <w:rFonts w:ascii="Arial Narrow" w:hAnsi="Arial Narrow"/>
                                  <w:sz w:val="24"/>
                                  <w:szCs w:val="24"/>
                                  <w:lang w:val="en-US"/>
                                </w:rPr>
                                <w:t>Green Christian c</w:t>
                              </w:r>
                              <w:r w:rsidR="007C6B15" w:rsidRPr="001410F2">
                                <w:rPr>
                                  <w:rFonts w:ascii="Arial Narrow" w:hAnsi="Arial Narrow"/>
                                  <w:sz w:val="24"/>
                                  <w:szCs w:val="24"/>
                                  <w:lang w:val="en-US"/>
                                </w:rPr>
                                <w:t>ontact</w:t>
                              </w:r>
                              <w:r w:rsidRPr="00A04507">
                                <w:rPr>
                                  <w:rFonts w:ascii="Arial Narrow" w:hAnsi="Arial Narrow"/>
                                  <w:sz w:val="24"/>
                                  <w:szCs w:val="24"/>
                                  <w:lang w:val="en-US"/>
                                </w:rPr>
                                <w:t>:</w:t>
                              </w:r>
                              <w:r w:rsidR="007C6B15" w:rsidRPr="001410F2">
                                <w:rPr>
                                  <w:rFonts w:ascii="Arial Narrow" w:hAnsi="Arial Narrow"/>
                                  <w:sz w:val="24"/>
                                  <w:szCs w:val="24"/>
                                  <w:lang w:val="en-US"/>
                                </w:rPr>
                                <w:t xml:space="preserve"> </w:t>
                              </w:r>
                              <w:r w:rsidRPr="00A04507">
                                <w:rPr>
                                  <w:rFonts w:ascii="Arial Narrow" w:hAnsi="Arial Narrow"/>
                                  <w:sz w:val="24"/>
                                  <w:szCs w:val="24"/>
                                  <w:lang w:val="en-US"/>
                                </w:rPr>
                                <w:t>Information Officer</w:t>
                              </w:r>
                              <w:r w:rsidR="00023544">
                                <w:rPr>
                                  <w:rFonts w:ascii="Arial Narrow" w:hAnsi="Arial Narrow"/>
                                  <w:sz w:val="24"/>
                                  <w:szCs w:val="24"/>
                                  <w:lang w:val="en-US"/>
                                </w:rPr>
                                <w:t xml:space="preserve">: </w:t>
                              </w:r>
                              <w:hyperlink r:id="rId42" w:history="1">
                                <w:r w:rsidRPr="001410F2">
                                  <w:rPr>
                                    <w:rStyle w:val="Hyperlink"/>
                                    <w:rFonts w:ascii="Arial Narrow" w:hAnsi="Arial Narrow"/>
                                    <w:sz w:val="24"/>
                                    <w:szCs w:val="24"/>
                                  </w:rPr>
                                  <w:t>info@greenchristian.org.uk</w:t>
                                </w:r>
                              </w:hyperlink>
                            </w:p>
                            <w:p w14:paraId="3919822E" w14:textId="76DE4B0A" w:rsidR="007C6B15" w:rsidRPr="001410F2" w:rsidRDefault="007C6B15" w:rsidP="007C6B15">
                              <w:pPr>
                                <w:rPr>
                                  <w:rFonts w:ascii="Arial Narrow" w:hAnsi="Arial Narrow"/>
                                  <w:sz w:val="24"/>
                                  <w:szCs w:val="24"/>
                                </w:rPr>
                              </w:pPr>
                              <w:r w:rsidRPr="001410F2">
                                <w:rPr>
                                  <w:rFonts w:ascii="Arial Narrow" w:hAnsi="Arial Narrow"/>
                                  <w:sz w:val="24"/>
                                  <w:szCs w:val="24"/>
                                </w:rPr>
                                <w:t>Tel:</w:t>
                              </w:r>
                              <w:r w:rsidR="00173659" w:rsidRPr="00A04507">
                                <w:rPr>
                                  <w:rFonts w:ascii="Arial Narrow" w:hAnsi="Arial Narrow"/>
                                  <w:sz w:val="24"/>
                                  <w:szCs w:val="24"/>
                                </w:rPr>
                                <w:t xml:space="preserve"> 0</w:t>
                              </w:r>
                              <w:r w:rsidRPr="001410F2">
                                <w:rPr>
                                  <w:rFonts w:ascii="Arial Narrow" w:hAnsi="Arial Narrow"/>
                                  <w:sz w:val="24"/>
                                  <w:szCs w:val="24"/>
                                </w:rPr>
                                <w:t>345 459</w:t>
                              </w:r>
                              <w:r w:rsidRPr="00A04507">
                                <w:rPr>
                                  <w:rFonts w:ascii="Arial Narrow" w:hAnsi="Arial Narrow"/>
                                  <w:sz w:val="24"/>
                                  <w:szCs w:val="24"/>
                                </w:rPr>
                                <w:t xml:space="preserve"> </w:t>
                              </w:r>
                              <w:r w:rsidRPr="001410F2">
                                <w:rPr>
                                  <w:rFonts w:ascii="Arial Narrow" w:hAnsi="Arial Narrow"/>
                                  <w:sz w:val="24"/>
                                  <w:szCs w:val="24"/>
                                </w:rPr>
                                <w:t xml:space="preserve">8460 </w:t>
                              </w:r>
                            </w:p>
                            <w:p w14:paraId="22A3F495" w14:textId="37916040" w:rsidR="007C6B15" w:rsidRPr="001410F2" w:rsidRDefault="00000000" w:rsidP="007C6B15">
                              <w:pPr>
                                <w:rPr>
                                  <w:rFonts w:ascii="Arial Narrow" w:hAnsi="Arial Narrow"/>
                                  <w:sz w:val="24"/>
                                  <w:szCs w:val="24"/>
                                </w:rPr>
                              </w:pPr>
                              <w:hyperlink r:id="rId43" w:history="1">
                                <w:r w:rsidR="007C6B15" w:rsidRPr="001410F2">
                                  <w:rPr>
                                    <w:rStyle w:val="Hyperlink"/>
                                    <w:rFonts w:ascii="Arial Narrow" w:hAnsi="Arial Narrow"/>
                                    <w:sz w:val="24"/>
                                    <w:szCs w:val="24"/>
                                  </w:rPr>
                                  <w:t>www.greenchristian.org.uk</w:t>
                                </w:r>
                              </w:hyperlink>
                              <w:r w:rsidR="007C6B15" w:rsidRPr="00A04507">
                                <w:rPr>
                                  <w:rFonts w:ascii="Arial Narrow" w:hAnsi="Arial Narrow"/>
                                  <w:sz w:val="24"/>
                                  <w:szCs w:val="24"/>
                                </w:rPr>
                                <w:t xml:space="preserve"> </w:t>
                              </w:r>
                            </w:p>
                            <w:p w14:paraId="412FCDFD" w14:textId="0E74B112" w:rsidR="0011067B" w:rsidRDefault="007C6B15" w:rsidP="0058291A">
                              <w:pPr>
                                <w:rPr>
                                  <w:rFonts w:ascii="Arial Narrow" w:hAnsi="Arial Narrow"/>
                                  <w:sz w:val="24"/>
                                  <w:szCs w:val="24"/>
                                </w:rPr>
                              </w:pPr>
                              <w:r w:rsidRPr="001410F2">
                                <w:rPr>
                                  <w:rFonts w:ascii="Arial Narrow" w:hAnsi="Arial Narrow"/>
                                  <w:sz w:val="24"/>
                                  <w:szCs w:val="24"/>
                                </w:rPr>
                                <w:t>Green Christian:</w:t>
                              </w:r>
                              <w:bookmarkStart w:id="0" w:name="_Hlk499208030"/>
                              <w:r w:rsidRPr="001410F2">
                                <w:rPr>
                                  <w:rFonts w:ascii="Arial Narrow" w:hAnsi="Arial Narrow"/>
                                  <w:sz w:val="24"/>
                                  <w:szCs w:val="24"/>
                                </w:rPr>
                                <w:t xml:space="preserve"> 48 </w:t>
                              </w:r>
                              <w:proofErr w:type="spellStart"/>
                              <w:r w:rsidRPr="001410F2">
                                <w:rPr>
                                  <w:rFonts w:ascii="Arial Narrow" w:hAnsi="Arial Narrow"/>
                                  <w:sz w:val="24"/>
                                  <w:szCs w:val="24"/>
                                </w:rPr>
                                <w:t>Morrab</w:t>
                              </w:r>
                              <w:proofErr w:type="spellEnd"/>
                              <w:r w:rsidRPr="001410F2">
                                <w:rPr>
                                  <w:rFonts w:ascii="Arial Narrow" w:hAnsi="Arial Narrow"/>
                                  <w:sz w:val="24"/>
                                  <w:szCs w:val="24"/>
                                </w:rPr>
                                <w:t xml:space="preserve"> Road, Penzance, Cornwall TR18 4EX.</w:t>
                              </w:r>
                              <w:bookmarkEnd w:id="0"/>
                            </w:p>
                          </w:txbxContent>
                        </wps:txbx>
                        <wps:bodyPr rot="0" vert="horz" wrap="square" lIns="91440" tIns="45720" rIns="91440" bIns="45720" anchor="t" anchorCtr="0">
                          <a:noAutofit/>
                        </wps:bodyPr>
                      </wps:wsp>
                      <wps:wsp>
                        <wps:cNvPr id="16" name="Text Box 16"/>
                        <wps:cNvSpPr txBox="1"/>
                        <wps:spPr>
                          <a:xfrm>
                            <a:off x="0" y="1539240"/>
                            <a:ext cx="3497580" cy="952500"/>
                          </a:xfrm>
                          <a:prstGeom prst="rect">
                            <a:avLst/>
                          </a:prstGeom>
                          <a:solidFill>
                            <a:schemeClr val="lt1"/>
                          </a:solidFill>
                          <a:ln w="6350">
                            <a:noFill/>
                          </a:ln>
                        </wps:spPr>
                        <wps:txbx>
                          <w:txbxContent>
                            <w:p w14:paraId="03951C92" w14:textId="616A57E9" w:rsidR="0058291A" w:rsidRDefault="0058291A">
                              <w:r>
                                <w:t xml:space="preserve"> </w:t>
                              </w:r>
                              <w:r w:rsidR="00D9705F">
                                <w:rPr>
                                  <w:noProof/>
                                </w:rPr>
                                <w:drawing>
                                  <wp:inline distT="0" distB="0" distL="0" distR="0" wp14:anchorId="7AD820B5" wp14:editId="774E9292">
                                    <wp:extent cx="556260" cy="556260"/>
                                    <wp:effectExtent l="0" t="0" r="0" b="0"/>
                                    <wp:docPr id="46" name="Picture 46" descr="X Twitter logo on black circle Free Icon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 Twitter logo on black circle Free Icon | FreeImag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r>
                                <w:t xml:space="preserve">  </w:t>
                              </w:r>
                              <w:r>
                                <w:rPr>
                                  <w:noProof/>
                                </w:rPr>
                                <w:drawing>
                                  <wp:inline distT="0" distB="0" distL="0" distR="0" wp14:anchorId="3CEAA5CC" wp14:editId="598EE088">
                                    <wp:extent cx="573943" cy="5184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5">
                                              <a:extLst>
                                                <a:ext uri="{28A0092B-C50C-407E-A947-70E740481C1C}">
                                                  <a14:useLocalDpi xmlns:a14="http://schemas.microsoft.com/office/drawing/2010/main" val="0"/>
                                                </a:ext>
                                              </a:extLst>
                                            </a:blip>
                                            <a:srcRect t="3227" b="6451"/>
                                            <a:stretch/>
                                          </pic:blipFill>
                                          <pic:spPr bwMode="auto">
                                            <a:xfrm>
                                              <a:off x="0" y="0"/>
                                              <a:ext cx="573943"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86520AF" wp14:editId="66ADB226">
                                    <wp:extent cx="518400" cy="518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518400" cy="518400"/>
                                            </a:xfrm>
                                            <a:prstGeom prst="rect">
                                              <a:avLst/>
                                            </a:prstGeom>
                                          </pic:spPr>
                                        </pic:pic>
                                      </a:graphicData>
                                    </a:graphic>
                                  </wp:inline>
                                </w:drawing>
                              </w:r>
                              <w:r>
                                <w:t xml:space="preserve">  </w:t>
                              </w:r>
                              <w:r>
                                <w:rPr>
                                  <w:noProof/>
                                </w:rPr>
                                <w:drawing>
                                  <wp:inline distT="0" distB="0" distL="0" distR="0" wp14:anchorId="4CB28808" wp14:editId="7E9E3944">
                                    <wp:extent cx="769055" cy="518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47">
                                              <a:extLst>
                                                <a:ext uri="{28A0092B-C50C-407E-A947-70E740481C1C}">
                                                  <a14:useLocalDpi xmlns:a14="http://schemas.microsoft.com/office/drawing/2010/main" val="0"/>
                                                </a:ext>
                                              </a:extLst>
                                            </a:blip>
                                            <a:srcRect r="66875"/>
                                            <a:stretch/>
                                          </pic:blipFill>
                                          <pic:spPr bwMode="auto">
                                            <a:xfrm flipV="1">
                                              <a:off x="0" y="0"/>
                                              <a:ext cx="769055"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18C7B035" w14:textId="29CAFE84" w:rsidR="00141D4B" w:rsidRPr="0058291A" w:rsidRDefault="00141D4B" w:rsidP="00141D4B">
                              <w:pPr>
                                <w:rPr>
                                  <w:rFonts w:ascii="Arial Narrow" w:hAnsi="Arial Narrow"/>
                                  <w:i/>
                                  <w:iCs/>
                                </w:rPr>
                              </w:pPr>
                              <w:r w:rsidRPr="0058291A">
                                <w:rPr>
                                  <w:rFonts w:ascii="Arial Narrow" w:hAnsi="Arial Narrow"/>
                                  <w:i/>
                                  <w:iCs/>
                                </w:rPr>
                                <w:t>Green Christian is a registered trading name of Christian Ecology Link. Charity No. 328744. Company No. 2445198 © 2022 Green Christian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406140" y="1539240"/>
                            <a:ext cx="1150620" cy="918210"/>
                          </a:xfrm>
                          <a:prstGeom prst="rect">
                            <a:avLst/>
                          </a:prstGeom>
                          <a:solidFill>
                            <a:schemeClr val="lt1"/>
                          </a:solidFill>
                          <a:ln w="6350">
                            <a:noFill/>
                          </a:ln>
                        </wps:spPr>
                        <wps:txbx>
                          <w:txbxContent>
                            <w:p w14:paraId="6D6CE9D4" w14:textId="66DF7F8F" w:rsidR="00141D4B" w:rsidRDefault="00141D4B">
                              <w:r>
                                <w:rPr>
                                  <w:rFonts w:ascii="Arial Narrow" w:hAnsi="Arial Narrow"/>
                                  <w:noProof/>
                                  <w:sz w:val="24"/>
                                  <w:szCs w:val="24"/>
                                </w:rPr>
                                <w:drawing>
                                  <wp:inline distT="0" distB="0" distL="0" distR="0" wp14:anchorId="272D74AE" wp14:editId="7A71D05C">
                                    <wp:extent cx="853440" cy="853781"/>
                                    <wp:effectExtent l="0" t="0" r="381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8">
                                              <a:extLst>
                                                <a:ext uri="{28A0092B-C50C-407E-A947-70E740481C1C}">
                                                  <a14:useLocalDpi xmlns:a14="http://schemas.microsoft.com/office/drawing/2010/main" val="0"/>
                                                </a:ext>
                                              </a:extLst>
                                            </a:blip>
                                            <a:stretch>
                                              <a:fillRect/>
                                            </a:stretch>
                                          </pic:blipFill>
                                          <pic:spPr>
                                            <a:xfrm>
                                              <a:off x="0" y="0"/>
                                              <a:ext cx="881498" cy="8818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53EE6D" id="Group 30" o:spid="_x0000_s1028" style="position:absolute;margin-left:317.8pt;margin-top:80.8pt;width:369pt;height:207.6pt;z-index:251664384;mso-position-horizontal:right;mso-position-horizontal-relative:margin;mso-width-relative:margin;mso-height-relative:margin" coordorigin=",-1447" coordsize="46863,26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">
                <v:shape id="Text Box 2" o:spid="_x0000_s1029" type="#_x0000_t202" style="position:absolute;left:228;top:-1447;width:46635;height:16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ED3CA7A" w14:textId="055AE694" w:rsidR="007C6B15" w:rsidRPr="001410F2" w:rsidRDefault="007C6B15" w:rsidP="007C6B15">
                        <w:pPr>
                          <w:rPr>
                            <w:rFonts w:ascii="Arial Narrow" w:hAnsi="Arial Narrow"/>
                            <w:sz w:val="24"/>
                            <w:szCs w:val="24"/>
                          </w:rPr>
                        </w:pPr>
                        <w:r w:rsidRPr="001410F2">
                          <w:rPr>
                            <w:rFonts w:ascii="Arial Narrow" w:hAnsi="Arial Narrow"/>
                            <w:sz w:val="24"/>
                            <w:szCs w:val="24"/>
                          </w:rPr>
                          <w:t>Picture on front cover:</w:t>
                        </w:r>
                        <w:r w:rsidR="00E00780" w:rsidRPr="00E00780">
                          <w:rPr>
                            <w:rFonts w:ascii="Open Sans" w:hAnsi="Open Sans" w:cs="Open Sans"/>
                            <w:sz w:val="21"/>
                            <w:szCs w:val="21"/>
                          </w:rPr>
                          <w:t xml:space="preserve"> </w:t>
                        </w:r>
                        <w:r w:rsidR="00E00780" w:rsidRPr="00E00780">
                          <w:rPr>
                            <w:rFonts w:ascii="Arial Narrow" w:hAnsi="Arial Narrow"/>
                            <w:sz w:val="24"/>
                            <w:szCs w:val="24"/>
                          </w:rPr>
                          <w:t>Image by</w:t>
                        </w:r>
                        <w:r w:rsidR="00E00780">
                          <w:rPr>
                            <w:rFonts w:ascii="Arial Narrow" w:hAnsi="Arial Narrow"/>
                            <w:sz w:val="24"/>
                            <w:szCs w:val="24"/>
                          </w:rPr>
                          <w:t xml:space="preserve"> </w:t>
                        </w:r>
                        <w:r w:rsidR="00E00780" w:rsidRPr="00E00780">
                          <w:rPr>
                            <w:rFonts w:ascii="Arial Narrow" w:hAnsi="Arial Narrow"/>
                            <w:sz w:val="24"/>
                            <w:szCs w:val="24"/>
                          </w:rPr>
                          <w:t>Ian Lindsay</w:t>
                        </w:r>
                        <w:r w:rsidR="00E00780">
                          <w:rPr>
                            <w:rFonts w:ascii="Arial Narrow" w:hAnsi="Arial Narrow"/>
                            <w:sz w:val="24"/>
                            <w:szCs w:val="24"/>
                          </w:rPr>
                          <w:t xml:space="preserve"> </w:t>
                        </w:r>
                        <w:r w:rsidR="00E00780" w:rsidRPr="00E00780">
                          <w:rPr>
                            <w:rFonts w:ascii="Arial Narrow" w:hAnsi="Arial Narrow"/>
                            <w:sz w:val="24"/>
                            <w:szCs w:val="24"/>
                          </w:rPr>
                          <w:t>from</w:t>
                        </w:r>
                        <w:r w:rsidR="00E00780">
                          <w:rPr>
                            <w:rFonts w:ascii="Arial Narrow" w:hAnsi="Arial Narrow"/>
                            <w:sz w:val="24"/>
                            <w:szCs w:val="24"/>
                          </w:rPr>
                          <w:t xml:space="preserve"> </w:t>
                        </w:r>
                        <w:proofErr w:type="spellStart"/>
                        <w:r w:rsidR="00E00780" w:rsidRPr="00E00780">
                          <w:rPr>
                            <w:rFonts w:ascii="Arial Narrow" w:hAnsi="Arial Narrow"/>
                            <w:sz w:val="24"/>
                            <w:szCs w:val="24"/>
                          </w:rPr>
                          <w:t>Pixabay</w:t>
                        </w:r>
                        <w:proofErr w:type="spellEnd"/>
                      </w:p>
                      <w:p w14:paraId="44F2A8AE" w14:textId="77777777" w:rsidR="007C6B15" w:rsidRPr="00A04507" w:rsidRDefault="007C6B15" w:rsidP="007C6B15">
                        <w:pPr>
                          <w:pStyle w:val="TopicbodyChar"/>
                          <w:spacing w:after="0" w:line="240" w:lineRule="auto"/>
                          <w:rPr>
                            <w:rFonts w:ascii="Arial Narrow" w:hAnsi="Arial Narrow" w:cs="Times New Roman"/>
                            <w:sz w:val="24"/>
                          </w:rPr>
                        </w:pPr>
                      </w:p>
                      <w:p w14:paraId="5D29E17F" w14:textId="01FBB32F" w:rsidR="007C6B15" w:rsidRPr="00A04507" w:rsidRDefault="007C6B15" w:rsidP="007C6B15">
                        <w:pPr>
                          <w:pStyle w:val="TopicbodyChar"/>
                          <w:spacing w:after="0" w:line="240" w:lineRule="auto"/>
                          <w:rPr>
                            <w:rFonts w:ascii="Arial Narrow" w:hAnsi="Arial Narrow" w:cs="Times New Roman"/>
                            <w:sz w:val="24"/>
                          </w:rPr>
                        </w:pPr>
                        <w:r w:rsidRPr="00A04507">
                          <w:rPr>
                            <w:rFonts w:ascii="Arial Narrow" w:hAnsi="Arial Narrow" w:cs="Times New Roman"/>
                            <w:sz w:val="24"/>
                          </w:rPr>
                          <w:t xml:space="preserve">If you would like to receive the prayer diary each month by email (free), please </w:t>
                        </w:r>
                        <w:r w:rsidR="00023544" w:rsidRPr="00023544">
                          <w:rPr>
                            <w:rFonts w:ascii="Arial Narrow" w:hAnsi="Arial Narrow" w:cs="Times New Roman"/>
                            <w:sz w:val="24"/>
                          </w:rPr>
                          <w:t xml:space="preserve">fill in the sign up form at </w:t>
                        </w:r>
                        <w:hyperlink r:id="rId49" w:history="1">
                          <w:r w:rsidR="00023544" w:rsidRPr="00023544">
                            <w:rPr>
                              <w:rStyle w:val="Hyperlink"/>
                              <w:rFonts w:ascii="Arial Narrow" w:hAnsi="Arial Narrow" w:cs="Times New Roman"/>
                              <w:sz w:val="24"/>
                            </w:rPr>
                            <w:t>https://greenchristian.org.uk/about/contact-us/</w:t>
                          </w:r>
                        </w:hyperlink>
                        <w:r w:rsidR="00023544" w:rsidRPr="00023544">
                          <w:rPr>
                            <w:rFonts w:ascii="Arial Narrow" w:hAnsi="Arial Narrow" w:cs="Times New Roman"/>
                            <w:sz w:val="24"/>
                          </w:rPr>
                          <w:t xml:space="preserve"> or </w:t>
                        </w:r>
                        <w:r w:rsidRPr="00A04507">
                          <w:rPr>
                            <w:rFonts w:ascii="Arial Narrow" w:hAnsi="Arial Narrow" w:cs="Times New Roman"/>
                            <w:sz w:val="24"/>
                          </w:rPr>
                          <w:t xml:space="preserve">email: </w:t>
                        </w:r>
                        <w:hyperlink r:id="rId50" w:history="1">
                          <w:r w:rsidRPr="00A04507">
                            <w:rPr>
                              <w:rStyle w:val="Hyperlink"/>
                              <w:rFonts w:ascii="Arial Narrow" w:hAnsi="Arial Narrow" w:cs="Times New Roman"/>
                              <w:sz w:val="24"/>
                            </w:rPr>
                            <w:t>prayer-guide@greenchristian.org.uk</w:t>
                          </w:r>
                        </w:hyperlink>
                        <w:r w:rsidRPr="00A04507">
                          <w:rPr>
                            <w:rFonts w:ascii="Arial Narrow" w:hAnsi="Arial Narrow" w:cs="Times New Roman"/>
                            <w:sz w:val="24"/>
                          </w:rPr>
                          <w:t xml:space="preserve">  </w:t>
                        </w:r>
                      </w:p>
                      <w:p w14:paraId="0A13EA8B" w14:textId="0A98ED4B" w:rsidR="007C6B15" w:rsidRPr="001410F2" w:rsidRDefault="00173659" w:rsidP="007C6B15">
                        <w:pPr>
                          <w:rPr>
                            <w:rFonts w:ascii="Arial Narrow" w:hAnsi="Arial Narrow"/>
                            <w:sz w:val="24"/>
                            <w:szCs w:val="24"/>
                          </w:rPr>
                        </w:pPr>
                        <w:r w:rsidRPr="00A04507">
                          <w:rPr>
                            <w:rFonts w:ascii="Arial Narrow" w:hAnsi="Arial Narrow"/>
                            <w:sz w:val="24"/>
                            <w:szCs w:val="24"/>
                            <w:lang w:val="en-US"/>
                          </w:rPr>
                          <w:t>Green Christian c</w:t>
                        </w:r>
                        <w:r w:rsidR="007C6B15" w:rsidRPr="001410F2">
                          <w:rPr>
                            <w:rFonts w:ascii="Arial Narrow" w:hAnsi="Arial Narrow"/>
                            <w:sz w:val="24"/>
                            <w:szCs w:val="24"/>
                            <w:lang w:val="en-US"/>
                          </w:rPr>
                          <w:t>ontact</w:t>
                        </w:r>
                        <w:r w:rsidRPr="00A04507">
                          <w:rPr>
                            <w:rFonts w:ascii="Arial Narrow" w:hAnsi="Arial Narrow"/>
                            <w:sz w:val="24"/>
                            <w:szCs w:val="24"/>
                            <w:lang w:val="en-US"/>
                          </w:rPr>
                          <w:t>:</w:t>
                        </w:r>
                        <w:r w:rsidR="007C6B15" w:rsidRPr="001410F2">
                          <w:rPr>
                            <w:rFonts w:ascii="Arial Narrow" w:hAnsi="Arial Narrow"/>
                            <w:sz w:val="24"/>
                            <w:szCs w:val="24"/>
                            <w:lang w:val="en-US"/>
                          </w:rPr>
                          <w:t xml:space="preserve"> </w:t>
                        </w:r>
                        <w:r w:rsidRPr="00A04507">
                          <w:rPr>
                            <w:rFonts w:ascii="Arial Narrow" w:hAnsi="Arial Narrow"/>
                            <w:sz w:val="24"/>
                            <w:szCs w:val="24"/>
                            <w:lang w:val="en-US"/>
                          </w:rPr>
                          <w:t>Information Officer</w:t>
                        </w:r>
                        <w:r w:rsidR="00023544">
                          <w:rPr>
                            <w:rFonts w:ascii="Arial Narrow" w:hAnsi="Arial Narrow"/>
                            <w:sz w:val="24"/>
                            <w:szCs w:val="24"/>
                            <w:lang w:val="en-US"/>
                          </w:rPr>
                          <w:t xml:space="preserve">: </w:t>
                        </w:r>
                        <w:hyperlink r:id="rId51" w:history="1">
                          <w:r w:rsidRPr="001410F2">
                            <w:rPr>
                              <w:rStyle w:val="Hyperlink"/>
                              <w:rFonts w:ascii="Arial Narrow" w:hAnsi="Arial Narrow"/>
                              <w:sz w:val="24"/>
                              <w:szCs w:val="24"/>
                            </w:rPr>
                            <w:t>info@greenchristian.org.uk</w:t>
                          </w:r>
                        </w:hyperlink>
                      </w:p>
                      <w:p w14:paraId="3919822E" w14:textId="76DE4B0A" w:rsidR="007C6B15" w:rsidRPr="001410F2" w:rsidRDefault="007C6B15" w:rsidP="007C6B15">
                        <w:pPr>
                          <w:rPr>
                            <w:rFonts w:ascii="Arial Narrow" w:hAnsi="Arial Narrow"/>
                            <w:sz w:val="24"/>
                            <w:szCs w:val="24"/>
                          </w:rPr>
                        </w:pPr>
                        <w:r w:rsidRPr="001410F2">
                          <w:rPr>
                            <w:rFonts w:ascii="Arial Narrow" w:hAnsi="Arial Narrow"/>
                            <w:sz w:val="24"/>
                            <w:szCs w:val="24"/>
                          </w:rPr>
                          <w:t>Tel:</w:t>
                        </w:r>
                        <w:r w:rsidR="00173659" w:rsidRPr="00A04507">
                          <w:rPr>
                            <w:rFonts w:ascii="Arial Narrow" w:hAnsi="Arial Narrow"/>
                            <w:sz w:val="24"/>
                            <w:szCs w:val="24"/>
                          </w:rPr>
                          <w:t xml:space="preserve"> 0</w:t>
                        </w:r>
                        <w:r w:rsidRPr="001410F2">
                          <w:rPr>
                            <w:rFonts w:ascii="Arial Narrow" w:hAnsi="Arial Narrow"/>
                            <w:sz w:val="24"/>
                            <w:szCs w:val="24"/>
                          </w:rPr>
                          <w:t>345 459</w:t>
                        </w:r>
                        <w:r w:rsidRPr="00A04507">
                          <w:rPr>
                            <w:rFonts w:ascii="Arial Narrow" w:hAnsi="Arial Narrow"/>
                            <w:sz w:val="24"/>
                            <w:szCs w:val="24"/>
                          </w:rPr>
                          <w:t xml:space="preserve"> </w:t>
                        </w:r>
                        <w:r w:rsidRPr="001410F2">
                          <w:rPr>
                            <w:rFonts w:ascii="Arial Narrow" w:hAnsi="Arial Narrow"/>
                            <w:sz w:val="24"/>
                            <w:szCs w:val="24"/>
                          </w:rPr>
                          <w:t xml:space="preserve">8460 </w:t>
                        </w:r>
                      </w:p>
                      <w:p w14:paraId="22A3F495" w14:textId="37916040" w:rsidR="007C6B15" w:rsidRPr="001410F2" w:rsidRDefault="00000000" w:rsidP="007C6B15">
                        <w:pPr>
                          <w:rPr>
                            <w:rFonts w:ascii="Arial Narrow" w:hAnsi="Arial Narrow"/>
                            <w:sz w:val="24"/>
                            <w:szCs w:val="24"/>
                          </w:rPr>
                        </w:pPr>
                        <w:hyperlink r:id="rId52" w:history="1">
                          <w:r w:rsidR="007C6B15" w:rsidRPr="001410F2">
                            <w:rPr>
                              <w:rStyle w:val="Hyperlink"/>
                              <w:rFonts w:ascii="Arial Narrow" w:hAnsi="Arial Narrow"/>
                              <w:sz w:val="24"/>
                              <w:szCs w:val="24"/>
                            </w:rPr>
                            <w:t>www.greenchristian.org.uk</w:t>
                          </w:r>
                        </w:hyperlink>
                        <w:r w:rsidR="007C6B15" w:rsidRPr="00A04507">
                          <w:rPr>
                            <w:rFonts w:ascii="Arial Narrow" w:hAnsi="Arial Narrow"/>
                            <w:sz w:val="24"/>
                            <w:szCs w:val="24"/>
                          </w:rPr>
                          <w:t xml:space="preserve"> </w:t>
                        </w:r>
                      </w:p>
                      <w:p w14:paraId="412FCDFD" w14:textId="0E74B112" w:rsidR="0011067B" w:rsidRDefault="007C6B15" w:rsidP="0058291A">
                        <w:pPr>
                          <w:rPr>
                            <w:rFonts w:ascii="Arial Narrow" w:hAnsi="Arial Narrow"/>
                            <w:sz w:val="24"/>
                            <w:szCs w:val="24"/>
                          </w:rPr>
                        </w:pPr>
                        <w:r w:rsidRPr="001410F2">
                          <w:rPr>
                            <w:rFonts w:ascii="Arial Narrow" w:hAnsi="Arial Narrow"/>
                            <w:sz w:val="24"/>
                            <w:szCs w:val="24"/>
                          </w:rPr>
                          <w:t>Green Christian:</w:t>
                        </w:r>
                        <w:bookmarkStart w:id="1" w:name="_Hlk499208030"/>
                        <w:r w:rsidRPr="001410F2">
                          <w:rPr>
                            <w:rFonts w:ascii="Arial Narrow" w:hAnsi="Arial Narrow"/>
                            <w:sz w:val="24"/>
                            <w:szCs w:val="24"/>
                          </w:rPr>
                          <w:t xml:space="preserve"> 48 </w:t>
                        </w:r>
                        <w:proofErr w:type="spellStart"/>
                        <w:r w:rsidRPr="001410F2">
                          <w:rPr>
                            <w:rFonts w:ascii="Arial Narrow" w:hAnsi="Arial Narrow"/>
                            <w:sz w:val="24"/>
                            <w:szCs w:val="24"/>
                          </w:rPr>
                          <w:t>Morrab</w:t>
                        </w:r>
                        <w:proofErr w:type="spellEnd"/>
                        <w:r w:rsidRPr="001410F2">
                          <w:rPr>
                            <w:rFonts w:ascii="Arial Narrow" w:hAnsi="Arial Narrow"/>
                            <w:sz w:val="24"/>
                            <w:szCs w:val="24"/>
                          </w:rPr>
                          <w:t xml:space="preserve"> Road, Penzance, Cornwall TR18 4EX.</w:t>
                        </w:r>
                        <w:bookmarkEnd w:id="1"/>
                      </w:p>
                    </w:txbxContent>
                  </v:textbox>
                </v:shape>
                <v:shape id="Text Box 16" o:spid="_x0000_s1030" type="#_x0000_t202" style="position:absolute;top:15392;width:34975;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" fillcolor="white [3201]" stroked="f" strokeweight=".5pt">
                  <v:textbox>
                    <w:txbxContent>
                      <w:p w14:paraId="03951C92" w14:textId="616A57E9" w:rsidR="0058291A" w:rsidRDefault="0058291A">
                        <w:r>
                          <w:t xml:space="preserve"> </w:t>
                        </w:r>
                        <w:r w:rsidR="00D9705F">
                          <w:rPr>
                            <w:noProof/>
                          </w:rPr>
                          <w:drawing>
                            <wp:inline distT="0" distB="0" distL="0" distR="0" wp14:anchorId="7AD820B5" wp14:editId="774E9292">
                              <wp:extent cx="556260" cy="556260"/>
                              <wp:effectExtent l="0" t="0" r="0" b="0"/>
                              <wp:docPr id="46" name="Picture 46" descr="X Twitter logo on black circle Free Icon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 Twitter logo on black circle Free Icon | FreeImag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r>
                          <w:t xml:space="preserve">  </w:t>
                        </w:r>
                        <w:r>
                          <w:rPr>
                            <w:noProof/>
                          </w:rPr>
                          <w:drawing>
                            <wp:inline distT="0" distB="0" distL="0" distR="0" wp14:anchorId="3CEAA5CC" wp14:editId="598EE088">
                              <wp:extent cx="573943" cy="5184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5">
                                        <a:extLst>
                                          <a:ext uri="{28A0092B-C50C-407E-A947-70E740481C1C}">
                                            <a14:useLocalDpi xmlns:a14="http://schemas.microsoft.com/office/drawing/2010/main" val="0"/>
                                          </a:ext>
                                        </a:extLst>
                                      </a:blip>
                                      <a:srcRect t="3227" b="6451"/>
                                      <a:stretch/>
                                    </pic:blipFill>
                                    <pic:spPr bwMode="auto">
                                      <a:xfrm>
                                        <a:off x="0" y="0"/>
                                        <a:ext cx="573943"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86520AF" wp14:editId="66ADB226">
                              <wp:extent cx="518400" cy="518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518400" cy="518400"/>
                                      </a:xfrm>
                                      <a:prstGeom prst="rect">
                                        <a:avLst/>
                                      </a:prstGeom>
                                    </pic:spPr>
                                  </pic:pic>
                                </a:graphicData>
                              </a:graphic>
                            </wp:inline>
                          </w:drawing>
                        </w:r>
                        <w:r>
                          <w:t xml:space="preserve">  </w:t>
                        </w:r>
                        <w:r>
                          <w:rPr>
                            <w:noProof/>
                          </w:rPr>
                          <w:drawing>
                            <wp:inline distT="0" distB="0" distL="0" distR="0" wp14:anchorId="4CB28808" wp14:editId="7E9E3944">
                              <wp:extent cx="769055" cy="518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47">
                                        <a:extLst>
                                          <a:ext uri="{28A0092B-C50C-407E-A947-70E740481C1C}">
                                            <a14:useLocalDpi xmlns:a14="http://schemas.microsoft.com/office/drawing/2010/main" val="0"/>
                                          </a:ext>
                                        </a:extLst>
                                      </a:blip>
                                      <a:srcRect r="66875"/>
                                      <a:stretch/>
                                    </pic:blipFill>
                                    <pic:spPr bwMode="auto">
                                      <a:xfrm flipV="1">
                                        <a:off x="0" y="0"/>
                                        <a:ext cx="769055" cy="5184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18C7B035" w14:textId="29CAFE84" w:rsidR="00141D4B" w:rsidRPr="0058291A" w:rsidRDefault="00141D4B" w:rsidP="00141D4B">
                        <w:pPr>
                          <w:rPr>
                            <w:rFonts w:ascii="Arial Narrow" w:hAnsi="Arial Narrow"/>
                            <w:i/>
                            <w:iCs/>
                          </w:rPr>
                        </w:pPr>
                        <w:r w:rsidRPr="0058291A">
                          <w:rPr>
                            <w:rFonts w:ascii="Arial Narrow" w:hAnsi="Arial Narrow"/>
                            <w:i/>
                            <w:iCs/>
                          </w:rPr>
                          <w:t>Green Christian is a registered trading name of Christian Ecology Link. Charity No. 328744. Company No. 2445198 © 2022 Green Christian</w:t>
                        </w:r>
                      </w:p>
                    </w:txbxContent>
                  </v:textbox>
                </v:shape>
                <v:shape id="Text Box 27" o:spid="_x0000_s1031" type="#_x0000_t202" style="position:absolute;left:34061;top:15392;width:11506;height:9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6D6CE9D4" w14:textId="66DF7F8F" w:rsidR="00141D4B" w:rsidRDefault="00141D4B">
                        <w:r>
                          <w:rPr>
                            <w:rFonts w:ascii="Arial Narrow" w:hAnsi="Arial Narrow"/>
                            <w:noProof/>
                            <w:sz w:val="24"/>
                            <w:szCs w:val="24"/>
                          </w:rPr>
                          <w:drawing>
                            <wp:inline distT="0" distB="0" distL="0" distR="0" wp14:anchorId="272D74AE" wp14:editId="7A71D05C">
                              <wp:extent cx="853440" cy="853781"/>
                              <wp:effectExtent l="0" t="0" r="381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8">
                                        <a:extLst>
                                          <a:ext uri="{28A0092B-C50C-407E-A947-70E740481C1C}">
                                            <a14:useLocalDpi xmlns:a14="http://schemas.microsoft.com/office/drawing/2010/main" val="0"/>
                                          </a:ext>
                                        </a:extLst>
                                      </a:blip>
                                      <a:stretch>
                                        <a:fillRect/>
                                      </a:stretch>
                                    </pic:blipFill>
                                    <pic:spPr>
                                      <a:xfrm>
                                        <a:off x="0" y="0"/>
                                        <a:ext cx="881498" cy="881850"/>
                                      </a:xfrm>
                                      <a:prstGeom prst="rect">
                                        <a:avLst/>
                                      </a:prstGeom>
                                    </pic:spPr>
                                  </pic:pic>
                                </a:graphicData>
                              </a:graphic>
                            </wp:inline>
                          </w:drawing>
                        </w:r>
                      </w:p>
                    </w:txbxContent>
                  </v:textbox>
                </v:shape>
                <w10:wrap anchorx="margin"/>
              </v:group>
            </w:pict>
          </mc:Fallback>
        </mc:AlternateContent>
      </w:r>
    </w:p>
    <w:sectPr w:rsidR="00C93C7E" w:rsidRPr="00D85BB1" w:rsidSect="001B0ACB">
      <w:headerReference w:type="even" r:id="rId53"/>
      <w:headerReference w:type="default" r:id="rId54"/>
      <w:footerReference w:type="even" r:id="rId55"/>
      <w:footerReference w:type="default" r:id="rId56"/>
      <w:headerReference w:type="first" r:id="rId57"/>
      <w:footerReference w:type="first" r:id="rId58"/>
      <w:pgSz w:w="8420" w:h="11907" w:orient="landscape" w:code="9"/>
      <w:pgMar w:top="624" w:right="499" w:bottom="567" w:left="539" w:header="709" w:footer="709"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46B83" w14:textId="77777777" w:rsidR="00B324BF" w:rsidRDefault="00B324BF">
      <w:r>
        <w:separator/>
      </w:r>
    </w:p>
  </w:endnote>
  <w:endnote w:type="continuationSeparator" w:id="0">
    <w:p w14:paraId="03B8B72C" w14:textId="77777777" w:rsidR="00B324BF" w:rsidRDefault="00B3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s Gothic Std">
    <w:altName w:val="Calibri"/>
    <w:panose1 w:val="00000000000000000000"/>
    <w:charset w:val="00"/>
    <w:family w:val="swiss"/>
    <w:notTrueType/>
    <w:pitch w:val="variable"/>
    <w:sig w:usb0="800000AF" w:usb1="4000204A"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F4E0" w14:textId="0ADA2922" w:rsidR="007078D9" w:rsidRDefault="00961D11">
    <w:pPr>
      <w:pStyle w:val="Footer"/>
    </w:pPr>
    <w:r>
      <w:rPr>
        <w:noProof/>
      </w:rPr>
      <w:drawing>
        <wp:anchor distT="0" distB="0" distL="114300" distR="114300" simplePos="0" relativeHeight="251668992" behindDoc="1" locked="0" layoutInCell="1" allowOverlap="1" wp14:anchorId="6E68A80F" wp14:editId="67BB679C">
          <wp:simplePos x="0" y="0"/>
          <wp:positionH relativeFrom="margin">
            <wp:align>center</wp:align>
          </wp:positionH>
          <wp:positionV relativeFrom="paragraph">
            <wp:posOffset>189865</wp:posOffset>
          </wp:positionV>
          <wp:extent cx="5334000" cy="144780"/>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144780"/>
                  </a:xfrm>
                  <a:prstGeom prst="rect">
                    <a:avLst/>
                  </a:prstGeom>
                </pic:spPr>
              </pic:pic>
            </a:graphicData>
          </a:graphic>
          <wp14:sizeRelH relativeFrom="margin">
            <wp14:pctWidth>0</wp14:pctWidth>
          </wp14:sizeRelH>
          <wp14:sizeRelV relativeFrom="margin">
            <wp14:pctHeight>0</wp14:pctHeight>
          </wp14:sizeRelV>
        </wp:anchor>
      </w:drawing>
    </w:r>
    <w:r w:rsidR="009B1D04">
      <w:rPr>
        <w:noProof/>
        <w:lang w:val="en-US" w:eastAsia="en-US"/>
      </w:rPr>
      <mc:AlternateContent>
        <mc:Choice Requires="wps">
          <w:drawing>
            <wp:anchor distT="0" distB="0" distL="114300" distR="114300" simplePos="0" relativeHeight="251656704" behindDoc="0" locked="0" layoutInCell="1" allowOverlap="1" wp14:anchorId="72D82736" wp14:editId="46A398C1">
              <wp:simplePos x="0" y="0"/>
              <wp:positionH relativeFrom="column">
                <wp:posOffset>257810</wp:posOffset>
              </wp:positionH>
              <wp:positionV relativeFrom="paragraph">
                <wp:posOffset>145415</wp:posOffset>
              </wp:positionV>
              <wp:extent cx="313690" cy="291465"/>
              <wp:effectExtent l="0" t="0" r="635"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83CF6" w14:textId="19A42D2E"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2</w:t>
                          </w:r>
                          <w:r>
                            <w:rPr>
                              <w:rStyle w:val="PageNumber"/>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82736" id="_x0000_t202" coordsize="21600,21600" o:spt="202" path="m,l,21600r21600,l21600,xe">
              <v:stroke joinstyle="miter"/>
              <v:path gradientshapeok="t" o:connecttype="rect"/>
            </v:shapetype>
            <v:shape id="Text Box 15" o:spid="_x0000_s1032" type="#_x0000_t202" style="position:absolute;margin-left:20.3pt;margin-top:11.45pt;width:24.7pt;height:22.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" stroked="f">
              <v:textbox inset="0,,0">
                <w:txbxContent>
                  <w:p w14:paraId="4F083CF6" w14:textId="19A42D2E"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2</w:t>
                    </w:r>
                    <w:r>
                      <w:rPr>
                        <w:rStyle w:val="PageNumb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34D5" w14:textId="2D3643CD" w:rsidR="007078D9" w:rsidRDefault="009B1D04">
    <w:pPr>
      <w:pStyle w:val="Footer"/>
    </w:pPr>
    <w:r>
      <w:rPr>
        <w:noProof/>
        <w:lang w:val="en-US" w:eastAsia="en-US"/>
      </w:rPr>
      <mc:AlternateContent>
        <mc:Choice Requires="wps">
          <w:drawing>
            <wp:anchor distT="0" distB="0" distL="114300" distR="114300" simplePos="0" relativeHeight="251655680" behindDoc="0" locked="0" layoutInCell="1" allowOverlap="1" wp14:anchorId="6CDE0E47" wp14:editId="4A795ECA">
              <wp:simplePos x="0" y="0"/>
              <wp:positionH relativeFrom="column">
                <wp:posOffset>4114800</wp:posOffset>
              </wp:positionH>
              <wp:positionV relativeFrom="paragraph">
                <wp:posOffset>139700</wp:posOffset>
              </wp:positionV>
              <wp:extent cx="319405" cy="337820"/>
              <wp:effectExtent l="2540" t="0" r="1905"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EF66F" w14:textId="01A1B9AC"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3</w:t>
                          </w:r>
                          <w:r>
                            <w:rPr>
                              <w:rStyle w:val="PageNumber"/>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E0E47" id="_x0000_t202" coordsize="21600,21600" o:spt="202" path="m,l,21600r21600,l21600,xe">
              <v:stroke joinstyle="miter"/>
              <v:path gradientshapeok="t" o:connecttype="rect"/>
            </v:shapetype>
            <v:shape id="Text Box 10" o:spid="_x0000_s1033" type="#_x0000_t202" style="position:absolute;margin-left:324pt;margin-top:11pt;width:25.15pt;height:2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" stroked="f">
              <v:textbox inset="0,,0">
                <w:txbxContent>
                  <w:p w14:paraId="435EF66F" w14:textId="01A1B9AC" w:rsidR="007078D9" w:rsidRDefault="007078D9" w:rsidP="001606F3">
                    <w:pPr>
                      <w:jc w:val="center"/>
                    </w:pPr>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3</w:t>
                    </w:r>
                    <w:r>
                      <w:rPr>
                        <w:rStyle w:val="PageNumber"/>
                      </w:rPr>
                      <w:fldChar w:fldCharType="end"/>
                    </w:r>
                  </w:p>
                </w:txbxContent>
              </v:textbox>
            </v:shape>
          </w:pict>
        </mc:Fallback>
      </mc:AlternateContent>
    </w:r>
    <w:r>
      <w:rPr>
        <w:noProof/>
        <w:lang w:val="en-US" w:eastAsia="en-US"/>
      </w:rPr>
      <w:drawing>
        <wp:anchor distT="0" distB="0" distL="114300" distR="114300" simplePos="0" relativeHeight="251661824" behindDoc="1" locked="0" layoutInCell="1" allowOverlap="1" wp14:anchorId="1DD6BC9F" wp14:editId="1A0FDE1B">
          <wp:simplePos x="0" y="0"/>
          <wp:positionH relativeFrom="column">
            <wp:posOffset>-117475</wp:posOffset>
          </wp:positionH>
          <wp:positionV relativeFrom="paragraph">
            <wp:posOffset>212090</wp:posOffset>
          </wp:positionV>
          <wp:extent cx="5039995" cy="107950"/>
          <wp:effectExtent l="0" t="0" r="0" b="0"/>
          <wp:wrapNone/>
          <wp:docPr id="26" name="Picture 26" descr="lin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line2"/>
                  <pic:cNvPicPr>
                    <a:picLocks noChangeArrowheads="1"/>
                  </pic:cNvPicPr>
                </pic:nvPicPr>
                <pic:blipFill>
                  <a:blip r:embed="rId1">
                    <a:lum bright="36000" contrast="12000"/>
                    <a:extLst>
                      <a:ext uri="{28A0092B-C50C-407E-A947-70E740481C1C}">
                        <a14:useLocalDpi xmlns:a14="http://schemas.microsoft.com/office/drawing/2010/main" val="0"/>
                      </a:ext>
                    </a:extLst>
                  </a:blip>
                  <a:srcRect/>
                  <a:stretch>
                    <a:fillRect/>
                  </a:stretch>
                </pic:blipFill>
                <pic:spPr bwMode="auto">
                  <a:xfrm>
                    <a:off x="0" y="0"/>
                    <a:ext cx="5039995" cy="1079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0739" w14:textId="6BBEEC53" w:rsidR="007078D9" w:rsidRDefault="00961D11">
    <w:pPr>
      <w:pStyle w:val="Footer"/>
    </w:pPr>
    <w:r>
      <w:rPr>
        <w:noProof/>
      </w:rPr>
      <w:drawing>
        <wp:anchor distT="0" distB="0" distL="114300" distR="114300" simplePos="0" relativeHeight="251666944" behindDoc="1" locked="0" layoutInCell="1" allowOverlap="1" wp14:anchorId="44BE454E" wp14:editId="187B7CA1">
          <wp:simplePos x="0" y="0"/>
          <wp:positionH relativeFrom="page">
            <wp:posOffset>15240</wp:posOffset>
          </wp:positionH>
          <wp:positionV relativeFrom="paragraph">
            <wp:posOffset>191135</wp:posOffset>
          </wp:positionV>
          <wp:extent cx="5334000" cy="1447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144780"/>
                  </a:xfrm>
                  <a:prstGeom prst="rect">
                    <a:avLst/>
                  </a:prstGeom>
                </pic:spPr>
              </pic:pic>
            </a:graphicData>
          </a:graphic>
          <wp14:sizeRelH relativeFrom="margin">
            <wp14:pctWidth>0</wp14:pctWidth>
          </wp14:sizeRelH>
          <wp14:sizeRelV relativeFrom="margin">
            <wp14:pctHeight>0</wp14:pctHeight>
          </wp14:sizeRelV>
        </wp:anchor>
      </w:drawing>
    </w:r>
    <w:r w:rsidR="009B1D04">
      <w:rPr>
        <w:noProof/>
        <w:lang w:val="en-US" w:eastAsia="en-US"/>
      </w:rPr>
      <mc:AlternateContent>
        <mc:Choice Requires="wps">
          <w:drawing>
            <wp:anchor distT="0" distB="0" distL="114300" distR="114300" simplePos="0" relativeHeight="251657728" behindDoc="0" locked="0" layoutInCell="1" allowOverlap="1" wp14:anchorId="1EA51301" wp14:editId="7213B553">
              <wp:simplePos x="0" y="0"/>
              <wp:positionH relativeFrom="column">
                <wp:posOffset>4000500</wp:posOffset>
              </wp:positionH>
              <wp:positionV relativeFrom="paragraph">
                <wp:posOffset>126365</wp:posOffset>
              </wp:positionV>
              <wp:extent cx="253365" cy="342900"/>
              <wp:effectExtent l="2540" t="0" r="1270" b="381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DFA91C" w14:textId="6FD9E5C9" w:rsidR="007078D9" w:rsidRDefault="007078D9">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1</w:t>
                          </w:r>
                          <w:r>
                            <w:rPr>
                              <w:rStyle w:val="PageNumb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51301" id="_x0000_t202" coordsize="21600,21600" o:spt="202" path="m,l,21600r21600,l21600,xe">
              <v:stroke joinstyle="miter"/>
              <v:path gradientshapeok="t" o:connecttype="rect"/>
            </v:shapetype>
            <v:shape id="Text Box 19" o:spid="_x0000_s1034" type="#_x0000_t202" style="position:absolute;margin-left:315pt;margin-top:9.95pt;width:19.9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" stroked="f">
              <v:textbox>
                <w:txbxContent>
                  <w:p w14:paraId="60DFA91C" w14:textId="6FD9E5C9" w:rsidR="007078D9" w:rsidRDefault="007078D9">
                    <w:r>
                      <w:rPr>
                        <w:rStyle w:val="PageNumber"/>
                      </w:rPr>
                      <w:fldChar w:fldCharType="begin"/>
                    </w:r>
                    <w:r>
                      <w:rPr>
                        <w:rStyle w:val="PageNumber"/>
                      </w:rPr>
                      <w:instrText xml:space="preserve"> PAGE </w:instrText>
                    </w:r>
                    <w:r>
                      <w:rPr>
                        <w:rStyle w:val="PageNumber"/>
                      </w:rPr>
                      <w:fldChar w:fldCharType="separate"/>
                    </w:r>
                    <w:r w:rsidR="009B1D04">
                      <w:rPr>
                        <w:rStyle w:val="PageNumber"/>
                        <w:noProof/>
                      </w:rPr>
                      <w:t>1</w:t>
                    </w:r>
                    <w:r>
                      <w:rPr>
                        <w:rStyle w:val="PageNumb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44B04" w14:textId="77777777" w:rsidR="00B324BF" w:rsidRDefault="00B324BF">
      <w:r>
        <w:separator/>
      </w:r>
    </w:p>
  </w:footnote>
  <w:footnote w:type="continuationSeparator" w:id="0">
    <w:p w14:paraId="0456682B" w14:textId="77777777" w:rsidR="00B324BF" w:rsidRDefault="00B32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AD77" w14:textId="01242826" w:rsidR="007078D9" w:rsidRDefault="00961D11">
    <w:pPr>
      <w:pStyle w:val="Header"/>
    </w:pPr>
    <w:r>
      <w:rPr>
        <w:noProof/>
      </w:rPr>
      <w:drawing>
        <wp:anchor distT="0" distB="0" distL="114300" distR="114300" simplePos="0" relativeHeight="251664896" behindDoc="0" locked="0" layoutInCell="1" allowOverlap="1" wp14:anchorId="6324E290" wp14:editId="21D84BF9">
          <wp:simplePos x="0" y="0"/>
          <wp:positionH relativeFrom="margin">
            <wp:align>center</wp:align>
          </wp:positionH>
          <wp:positionV relativeFrom="paragraph">
            <wp:posOffset>-450215</wp:posOffset>
          </wp:positionV>
          <wp:extent cx="5334000" cy="4495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6763" w14:textId="2C24CA73" w:rsidR="007078D9" w:rsidRDefault="004D3967">
    <w:pPr>
      <w:pStyle w:val="Header"/>
    </w:pPr>
    <w:r>
      <w:rPr>
        <w:noProof/>
      </w:rPr>
      <w:drawing>
        <wp:anchor distT="0" distB="0" distL="114300" distR="114300" simplePos="0" relativeHeight="251671040" behindDoc="0" locked="0" layoutInCell="1" allowOverlap="1" wp14:anchorId="1A777A9E" wp14:editId="0F307901">
          <wp:simplePos x="0" y="0"/>
          <wp:positionH relativeFrom="page">
            <wp:align>right</wp:align>
          </wp:positionH>
          <wp:positionV relativeFrom="paragraph">
            <wp:posOffset>-434975</wp:posOffset>
          </wp:positionV>
          <wp:extent cx="5334000" cy="449580"/>
          <wp:effectExtent l="0" t="0" r="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F100" w14:textId="6498E6F9" w:rsidR="007078D9" w:rsidRDefault="00961D11" w:rsidP="00821F53">
    <w:pPr>
      <w:pStyle w:val="Header"/>
    </w:pPr>
    <w:r>
      <w:rPr>
        <w:noProof/>
      </w:rPr>
      <w:drawing>
        <wp:anchor distT="0" distB="0" distL="114300" distR="114300" simplePos="0" relativeHeight="251662848" behindDoc="0" locked="0" layoutInCell="1" allowOverlap="1" wp14:anchorId="58E1BBAB" wp14:editId="4BDDC020">
          <wp:simplePos x="0" y="0"/>
          <wp:positionH relativeFrom="page">
            <wp:align>right</wp:align>
          </wp:positionH>
          <wp:positionV relativeFrom="paragraph">
            <wp:posOffset>-450215</wp:posOffset>
          </wp:positionV>
          <wp:extent cx="5334000" cy="4495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334000" cy="449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9FD"/>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610817"/>
    <w:multiLevelType w:val="hybridMultilevel"/>
    <w:tmpl w:val="1ED40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F50E4"/>
    <w:multiLevelType w:val="hybridMultilevel"/>
    <w:tmpl w:val="21484DD2"/>
    <w:lvl w:ilvl="0" w:tplc="97EA5F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C46DF"/>
    <w:multiLevelType w:val="hybridMultilevel"/>
    <w:tmpl w:val="0004EB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C40C8D"/>
    <w:multiLevelType w:val="hybridMultilevel"/>
    <w:tmpl w:val="616005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9E48FF"/>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1D139C"/>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A846E0"/>
    <w:multiLevelType w:val="hybridMultilevel"/>
    <w:tmpl w:val="A8C889FA"/>
    <w:lvl w:ilvl="0" w:tplc="9612B8C0">
      <w:start w:val="1"/>
      <w:numFmt w:val="decimal"/>
      <w:lvlText w:val="%1)"/>
      <w:lvlJc w:val="left"/>
      <w:pPr>
        <w:tabs>
          <w:tab w:val="num" w:pos="473"/>
        </w:tabs>
        <w:ind w:left="47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D74F49"/>
    <w:multiLevelType w:val="hybridMultilevel"/>
    <w:tmpl w:val="E6BAF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993662"/>
    <w:multiLevelType w:val="hybridMultilevel"/>
    <w:tmpl w:val="2BE8B8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CF28B0"/>
    <w:multiLevelType w:val="multilevel"/>
    <w:tmpl w:val="0004EB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3856654"/>
    <w:multiLevelType w:val="multilevel"/>
    <w:tmpl w:val="C44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3493D"/>
    <w:multiLevelType w:val="hybridMultilevel"/>
    <w:tmpl w:val="CFEC1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E459B6"/>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8C0531"/>
    <w:multiLevelType w:val="hybridMultilevel"/>
    <w:tmpl w:val="ECF287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FF4712"/>
    <w:multiLevelType w:val="hybridMultilevel"/>
    <w:tmpl w:val="5C164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A6F8A"/>
    <w:multiLevelType w:val="hybridMultilevel"/>
    <w:tmpl w:val="A844B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CE6950"/>
    <w:multiLevelType w:val="hybridMultilevel"/>
    <w:tmpl w:val="04966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A82EEF"/>
    <w:multiLevelType w:val="hybridMultilevel"/>
    <w:tmpl w:val="8AFED344"/>
    <w:lvl w:ilvl="0" w:tplc="0E82DCB6">
      <w:start w:val="1"/>
      <w:numFmt w:val="bullet"/>
      <w:lvlText w:val=""/>
      <w:lvlJc w:val="left"/>
      <w:pPr>
        <w:tabs>
          <w:tab w:val="num" w:pos="454"/>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AC5901"/>
    <w:multiLevelType w:val="hybridMultilevel"/>
    <w:tmpl w:val="8FBEF9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BF3ED2"/>
    <w:multiLevelType w:val="hybridMultilevel"/>
    <w:tmpl w:val="9A845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001203"/>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A252C6"/>
    <w:multiLevelType w:val="hybridMultilevel"/>
    <w:tmpl w:val="7B644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E7D71"/>
    <w:multiLevelType w:val="hybridMultilevel"/>
    <w:tmpl w:val="74F2D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1F27E0"/>
    <w:multiLevelType w:val="hybridMultilevel"/>
    <w:tmpl w:val="E7D6B4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271D5A"/>
    <w:multiLevelType w:val="hybridMultilevel"/>
    <w:tmpl w:val="9C2E31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B1362D"/>
    <w:multiLevelType w:val="hybridMultilevel"/>
    <w:tmpl w:val="1340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6E2A61"/>
    <w:multiLevelType w:val="multilevel"/>
    <w:tmpl w:val="C44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D23302"/>
    <w:multiLevelType w:val="hybridMultilevel"/>
    <w:tmpl w:val="0FBAAC72"/>
    <w:lvl w:ilvl="0" w:tplc="C58404AC">
      <w:start w:val="1"/>
      <w:numFmt w:val="bullet"/>
      <w:lvlText w:val=""/>
      <w:lvlJc w:val="left"/>
      <w:pPr>
        <w:tabs>
          <w:tab w:val="num" w:pos="94"/>
        </w:tabs>
        <w:ind w:left="94" w:hanging="227"/>
      </w:pPr>
      <w:rPr>
        <w:rFonts w:ascii="Symbol" w:hAnsi="Symbol" w:hint="default"/>
        <w:color w:val="auto"/>
      </w:rPr>
    </w:lvl>
    <w:lvl w:ilvl="1" w:tplc="04090003" w:tentative="1">
      <w:start w:val="1"/>
      <w:numFmt w:val="bullet"/>
      <w:lvlText w:val="o"/>
      <w:lvlJc w:val="left"/>
      <w:pPr>
        <w:tabs>
          <w:tab w:val="num" w:pos="1307"/>
        </w:tabs>
        <w:ind w:left="1307" w:hanging="360"/>
      </w:pPr>
      <w:rPr>
        <w:rFonts w:ascii="Courier New" w:hAnsi="Courier New" w:cs="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cs="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cs="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abstractNum w:abstractNumId="29" w15:restartNumberingAfterBreak="0">
    <w:nsid w:val="59585FF7"/>
    <w:multiLevelType w:val="hybridMultilevel"/>
    <w:tmpl w:val="BD449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96636"/>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2234CD"/>
    <w:multiLevelType w:val="hybridMultilevel"/>
    <w:tmpl w:val="C25274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2708B7"/>
    <w:multiLevelType w:val="multilevel"/>
    <w:tmpl w:val="1ED40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620DB4"/>
    <w:multiLevelType w:val="hybridMultilevel"/>
    <w:tmpl w:val="ED02E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B75851"/>
    <w:multiLevelType w:val="multilevel"/>
    <w:tmpl w:val="572210B6"/>
    <w:lvl w:ilvl="0">
      <w:start w:val="1"/>
      <w:numFmt w:val="bullet"/>
      <w:lvlText w:val=""/>
      <w:lvlJc w:val="left"/>
      <w:pPr>
        <w:tabs>
          <w:tab w:val="num" w:pos="227"/>
        </w:tabs>
        <w:ind w:left="227" w:hanging="227"/>
      </w:pPr>
      <w:rPr>
        <w:rFonts w:ascii="Wingdings" w:hAnsi="Wingdings" w:hint="default"/>
        <w:color w:val="000000"/>
        <w:sz w:val="17"/>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BD55CA"/>
    <w:multiLevelType w:val="multilevel"/>
    <w:tmpl w:val="C44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D962BA"/>
    <w:multiLevelType w:val="multilevel"/>
    <w:tmpl w:val="21484D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391263"/>
    <w:multiLevelType w:val="hybridMultilevel"/>
    <w:tmpl w:val="357C3472"/>
    <w:lvl w:ilvl="0" w:tplc="C58404AC">
      <w:start w:val="1"/>
      <w:numFmt w:val="bullet"/>
      <w:lvlText w:val=""/>
      <w:lvlJc w:val="left"/>
      <w:pPr>
        <w:tabs>
          <w:tab w:val="num" w:pos="94"/>
        </w:tabs>
        <w:ind w:left="94" w:hanging="227"/>
      </w:pPr>
      <w:rPr>
        <w:rFonts w:ascii="Symbol" w:hAnsi="Symbol" w:hint="default"/>
        <w:color w:val="auto"/>
      </w:rPr>
    </w:lvl>
    <w:lvl w:ilvl="1" w:tplc="04090003" w:tentative="1">
      <w:start w:val="1"/>
      <w:numFmt w:val="bullet"/>
      <w:lvlText w:val="o"/>
      <w:lvlJc w:val="left"/>
      <w:pPr>
        <w:tabs>
          <w:tab w:val="num" w:pos="1307"/>
        </w:tabs>
        <w:ind w:left="1307" w:hanging="360"/>
      </w:pPr>
      <w:rPr>
        <w:rFonts w:ascii="Courier New" w:hAnsi="Courier New" w:cs="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cs="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cs="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abstractNum w:abstractNumId="38" w15:restartNumberingAfterBreak="0">
    <w:nsid w:val="7F913134"/>
    <w:multiLevelType w:val="multilevel"/>
    <w:tmpl w:val="C44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4538278">
    <w:abstractNumId w:val="0"/>
  </w:num>
  <w:num w:numId="2" w16cid:durableId="429544299">
    <w:abstractNumId w:val="21"/>
  </w:num>
  <w:num w:numId="3" w16cid:durableId="185794925">
    <w:abstractNumId w:val="13"/>
  </w:num>
  <w:num w:numId="4" w16cid:durableId="413284465">
    <w:abstractNumId w:val="30"/>
  </w:num>
  <w:num w:numId="5" w16cid:durableId="71778191">
    <w:abstractNumId w:val="34"/>
  </w:num>
  <w:num w:numId="6" w16cid:durableId="628710190">
    <w:abstractNumId w:val="5"/>
  </w:num>
  <w:num w:numId="7" w16cid:durableId="1446651186">
    <w:abstractNumId w:val="6"/>
  </w:num>
  <w:num w:numId="8" w16cid:durableId="1210990711">
    <w:abstractNumId w:val="4"/>
  </w:num>
  <w:num w:numId="9" w16cid:durableId="1423527419">
    <w:abstractNumId w:val="20"/>
  </w:num>
  <w:num w:numId="10" w16cid:durableId="1059943253">
    <w:abstractNumId w:val="19"/>
  </w:num>
  <w:num w:numId="11" w16cid:durableId="2093042830">
    <w:abstractNumId w:val="33"/>
  </w:num>
  <w:num w:numId="12" w16cid:durableId="1171069272">
    <w:abstractNumId w:val="28"/>
  </w:num>
  <w:num w:numId="13" w16cid:durableId="1603951322">
    <w:abstractNumId w:val="37"/>
  </w:num>
  <w:num w:numId="14" w16cid:durableId="195897649">
    <w:abstractNumId w:val="14"/>
  </w:num>
  <w:num w:numId="15" w16cid:durableId="1635528692">
    <w:abstractNumId w:val="9"/>
  </w:num>
  <w:num w:numId="16" w16cid:durableId="320932720">
    <w:abstractNumId w:val="17"/>
  </w:num>
  <w:num w:numId="17" w16cid:durableId="1882664235">
    <w:abstractNumId w:val="22"/>
  </w:num>
  <w:num w:numId="18" w16cid:durableId="1235972007">
    <w:abstractNumId w:val="25"/>
  </w:num>
  <w:num w:numId="19" w16cid:durableId="528959471">
    <w:abstractNumId w:val="24"/>
  </w:num>
  <w:num w:numId="20" w16cid:durableId="1772580549">
    <w:abstractNumId w:val="29"/>
  </w:num>
  <w:num w:numId="21" w16cid:durableId="782455392">
    <w:abstractNumId w:val="26"/>
  </w:num>
  <w:num w:numId="22" w16cid:durableId="1814716626">
    <w:abstractNumId w:val="8"/>
  </w:num>
  <w:num w:numId="23" w16cid:durableId="1670059110">
    <w:abstractNumId w:val="31"/>
  </w:num>
  <w:num w:numId="24" w16cid:durableId="1107695140">
    <w:abstractNumId w:val="15"/>
  </w:num>
  <w:num w:numId="25" w16cid:durableId="2004044465">
    <w:abstractNumId w:val="23"/>
  </w:num>
  <w:num w:numId="26" w16cid:durableId="1136725924">
    <w:abstractNumId w:val="12"/>
  </w:num>
  <w:num w:numId="27" w16cid:durableId="1963416566">
    <w:abstractNumId w:val="16"/>
  </w:num>
  <w:num w:numId="28" w16cid:durableId="1020358749">
    <w:abstractNumId w:val="1"/>
  </w:num>
  <w:num w:numId="29" w16cid:durableId="197283407">
    <w:abstractNumId w:val="3"/>
  </w:num>
  <w:num w:numId="30" w16cid:durableId="1984313792">
    <w:abstractNumId w:val="32"/>
  </w:num>
  <w:num w:numId="31" w16cid:durableId="2012095669">
    <w:abstractNumId w:val="2"/>
  </w:num>
  <w:num w:numId="32" w16cid:durableId="1736202626">
    <w:abstractNumId w:val="36"/>
  </w:num>
  <w:num w:numId="33" w16cid:durableId="1347173569">
    <w:abstractNumId w:val="18"/>
  </w:num>
  <w:num w:numId="34" w16cid:durableId="808939364">
    <w:abstractNumId w:val="10"/>
  </w:num>
  <w:num w:numId="35" w16cid:durableId="864291878">
    <w:abstractNumId w:val="7"/>
  </w:num>
  <w:num w:numId="36" w16cid:durableId="905914799">
    <w:abstractNumId w:val="38"/>
  </w:num>
  <w:num w:numId="37" w16cid:durableId="1796097366">
    <w:abstractNumId w:val="11"/>
  </w:num>
  <w:num w:numId="38" w16cid:durableId="1956400919">
    <w:abstractNumId w:val="27"/>
  </w:num>
  <w:num w:numId="39" w16cid:durableId="189565438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bookFoldPrinting/>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F0"/>
    <w:rsid w:val="00023544"/>
    <w:rsid w:val="000533A5"/>
    <w:rsid w:val="00053B9B"/>
    <w:rsid w:val="00062470"/>
    <w:rsid w:val="000625BE"/>
    <w:rsid w:val="00063CD9"/>
    <w:rsid w:val="00073599"/>
    <w:rsid w:val="0008666B"/>
    <w:rsid w:val="00090FF6"/>
    <w:rsid w:val="000A27D2"/>
    <w:rsid w:val="000A4064"/>
    <w:rsid w:val="001032A4"/>
    <w:rsid w:val="0011067B"/>
    <w:rsid w:val="00115A17"/>
    <w:rsid w:val="0013626D"/>
    <w:rsid w:val="001410F2"/>
    <w:rsid w:val="00141D4B"/>
    <w:rsid w:val="0014573D"/>
    <w:rsid w:val="00152860"/>
    <w:rsid w:val="001606F3"/>
    <w:rsid w:val="0016606E"/>
    <w:rsid w:val="00167826"/>
    <w:rsid w:val="00167CA6"/>
    <w:rsid w:val="00173659"/>
    <w:rsid w:val="00176EE6"/>
    <w:rsid w:val="00185EC5"/>
    <w:rsid w:val="00187998"/>
    <w:rsid w:val="001961C7"/>
    <w:rsid w:val="001B0ACB"/>
    <w:rsid w:val="001B5576"/>
    <w:rsid w:val="001B6806"/>
    <w:rsid w:val="001C1B47"/>
    <w:rsid w:val="001F4F59"/>
    <w:rsid w:val="001F6D44"/>
    <w:rsid w:val="00213508"/>
    <w:rsid w:val="002246D3"/>
    <w:rsid w:val="00250359"/>
    <w:rsid w:val="00255812"/>
    <w:rsid w:val="002704C9"/>
    <w:rsid w:val="00274839"/>
    <w:rsid w:val="00277D5B"/>
    <w:rsid w:val="002A163B"/>
    <w:rsid w:val="002A3F31"/>
    <w:rsid w:val="002B5E43"/>
    <w:rsid w:val="002C1E0B"/>
    <w:rsid w:val="002E7F83"/>
    <w:rsid w:val="002F7A69"/>
    <w:rsid w:val="00301DB8"/>
    <w:rsid w:val="00306E67"/>
    <w:rsid w:val="00313596"/>
    <w:rsid w:val="003248C4"/>
    <w:rsid w:val="00327F27"/>
    <w:rsid w:val="00335FF0"/>
    <w:rsid w:val="00343AB5"/>
    <w:rsid w:val="003466EF"/>
    <w:rsid w:val="00350280"/>
    <w:rsid w:val="003527EB"/>
    <w:rsid w:val="0036057D"/>
    <w:rsid w:val="0037720B"/>
    <w:rsid w:val="003C02B9"/>
    <w:rsid w:val="003E14A8"/>
    <w:rsid w:val="003E2277"/>
    <w:rsid w:val="003F364D"/>
    <w:rsid w:val="004243BD"/>
    <w:rsid w:val="004255C9"/>
    <w:rsid w:val="00426CBF"/>
    <w:rsid w:val="00436452"/>
    <w:rsid w:val="00446BCA"/>
    <w:rsid w:val="00447BC1"/>
    <w:rsid w:val="00464DA8"/>
    <w:rsid w:val="0047165E"/>
    <w:rsid w:val="00490565"/>
    <w:rsid w:val="00494FB3"/>
    <w:rsid w:val="004A6B42"/>
    <w:rsid w:val="004B23C2"/>
    <w:rsid w:val="004B2C22"/>
    <w:rsid w:val="004C4D17"/>
    <w:rsid w:val="004C646F"/>
    <w:rsid w:val="004D3967"/>
    <w:rsid w:val="004E26BF"/>
    <w:rsid w:val="005139D5"/>
    <w:rsid w:val="005168A4"/>
    <w:rsid w:val="00532C4A"/>
    <w:rsid w:val="0056338F"/>
    <w:rsid w:val="005732F2"/>
    <w:rsid w:val="00576D21"/>
    <w:rsid w:val="0058291A"/>
    <w:rsid w:val="00585A1F"/>
    <w:rsid w:val="00592103"/>
    <w:rsid w:val="0059243C"/>
    <w:rsid w:val="005A0F67"/>
    <w:rsid w:val="005A3048"/>
    <w:rsid w:val="005C79A4"/>
    <w:rsid w:val="005D487E"/>
    <w:rsid w:val="00601301"/>
    <w:rsid w:val="006013F4"/>
    <w:rsid w:val="0062108C"/>
    <w:rsid w:val="00633140"/>
    <w:rsid w:val="006605FF"/>
    <w:rsid w:val="00670979"/>
    <w:rsid w:val="00672285"/>
    <w:rsid w:val="006801F0"/>
    <w:rsid w:val="00694474"/>
    <w:rsid w:val="006E6EB5"/>
    <w:rsid w:val="006F1333"/>
    <w:rsid w:val="006F516E"/>
    <w:rsid w:val="00706450"/>
    <w:rsid w:val="007078D9"/>
    <w:rsid w:val="00742D5D"/>
    <w:rsid w:val="00750A61"/>
    <w:rsid w:val="007554B7"/>
    <w:rsid w:val="00757B59"/>
    <w:rsid w:val="00764A97"/>
    <w:rsid w:val="00771549"/>
    <w:rsid w:val="0079167B"/>
    <w:rsid w:val="007A0B24"/>
    <w:rsid w:val="007A38CE"/>
    <w:rsid w:val="007A770D"/>
    <w:rsid w:val="007C6B15"/>
    <w:rsid w:val="007E158D"/>
    <w:rsid w:val="007F71F6"/>
    <w:rsid w:val="00812765"/>
    <w:rsid w:val="008158E2"/>
    <w:rsid w:val="00821F53"/>
    <w:rsid w:val="00824635"/>
    <w:rsid w:val="00835607"/>
    <w:rsid w:val="00863C3F"/>
    <w:rsid w:val="00871AED"/>
    <w:rsid w:val="00875B46"/>
    <w:rsid w:val="00896722"/>
    <w:rsid w:val="008B0A33"/>
    <w:rsid w:val="008D72F5"/>
    <w:rsid w:val="008F20F8"/>
    <w:rsid w:val="00910D70"/>
    <w:rsid w:val="00912037"/>
    <w:rsid w:val="00932B9B"/>
    <w:rsid w:val="00936D37"/>
    <w:rsid w:val="00942AB7"/>
    <w:rsid w:val="00950F2C"/>
    <w:rsid w:val="00961D11"/>
    <w:rsid w:val="00961DA5"/>
    <w:rsid w:val="00986432"/>
    <w:rsid w:val="00995595"/>
    <w:rsid w:val="009A5E47"/>
    <w:rsid w:val="009B1D04"/>
    <w:rsid w:val="009B59AD"/>
    <w:rsid w:val="009C6096"/>
    <w:rsid w:val="009D06CE"/>
    <w:rsid w:val="009D77DC"/>
    <w:rsid w:val="009E3057"/>
    <w:rsid w:val="00A04507"/>
    <w:rsid w:val="00A11BA9"/>
    <w:rsid w:val="00A25C4A"/>
    <w:rsid w:val="00A36ECF"/>
    <w:rsid w:val="00A74C44"/>
    <w:rsid w:val="00A840B1"/>
    <w:rsid w:val="00A871DB"/>
    <w:rsid w:val="00A918F9"/>
    <w:rsid w:val="00AA5C44"/>
    <w:rsid w:val="00AC1AEB"/>
    <w:rsid w:val="00AF2F79"/>
    <w:rsid w:val="00B324BF"/>
    <w:rsid w:val="00B3497C"/>
    <w:rsid w:val="00B44F8E"/>
    <w:rsid w:val="00B546C5"/>
    <w:rsid w:val="00B6084F"/>
    <w:rsid w:val="00B65623"/>
    <w:rsid w:val="00B75047"/>
    <w:rsid w:val="00B86066"/>
    <w:rsid w:val="00B8791B"/>
    <w:rsid w:val="00BB700F"/>
    <w:rsid w:val="00BD04A3"/>
    <w:rsid w:val="00BE03DD"/>
    <w:rsid w:val="00C1419F"/>
    <w:rsid w:val="00C153D0"/>
    <w:rsid w:val="00C177E9"/>
    <w:rsid w:val="00C24F30"/>
    <w:rsid w:val="00C334A5"/>
    <w:rsid w:val="00C337B6"/>
    <w:rsid w:val="00C60EFA"/>
    <w:rsid w:val="00C70D1D"/>
    <w:rsid w:val="00C93C7E"/>
    <w:rsid w:val="00CA54CE"/>
    <w:rsid w:val="00CA5909"/>
    <w:rsid w:val="00CE012A"/>
    <w:rsid w:val="00CF46CE"/>
    <w:rsid w:val="00D02E1B"/>
    <w:rsid w:val="00D21FD8"/>
    <w:rsid w:val="00D2315E"/>
    <w:rsid w:val="00D34AA3"/>
    <w:rsid w:val="00D358F1"/>
    <w:rsid w:val="00D42F26"/>
    <w:rsid w:val="00D47CCA"/>
    <w:rsid w:val="00D53D8D"/>
    <w:rsid w:val="00D6279F"/>
    <w:rsid w:val="00D73D5D"/>
    <w:rsid w:val="00D85BB1"/>
    <w:rsid w:val="00D9705F"/>
    <w:rsid w:val="00DB10D5"/>
    <w:rsid w:val="00DB7FA4"/>
    <w:rsid w:val="00DD276A"/>
    <w:rsid w:val="00DE19D0"/>
    <w:rsid w:val="00DF3506"/>
    <w:rsid w:val="00E00780"/>
    <w:rsid w:val="00E2133B"/>
    <w:rsid w:val="00E3496F"/>
    <w:rsid w:val="00E501D5"/>
    <w:rsid w:val="00E50ED3"/>
    <w:rsid w:val="00E60B63"/>
    <w:rsid w:val="00E62243"/>
    <w:rsid w:val="00E701E6"/>
    <w:rsid w:val="00E718DE"/>
    <w:rsid w:val="00E82591"/>
    <w:rsid w:val="00E90C61"/>
    <w:rsid w:val="00EB4885"/>
    <w:rsid w:val="00EC0570"/>
    <w:rsid w:val="00EC1A6D"/>
    <w:rsid w:val="00EC1DBE"/>
    <w:rsid w:val="00EC3EFD"/>
    <w:rsid w:val="00ED5119"/>
    <w:rsid w:val="00EE7820"/>
    <w:rsid w:val="00F23CB7"/>
    <w:rsid w:val="00F25350"/>
    <w:rsid w:val="00F52873"/>
    <w:rsid w:val="00F8383B"/>
    <w:rsid w:val="00F86F4F"/>
    <w:rsid w:val="00FC40F0"/>
    <w:rsid w:val="00FE0295"/>
    <w:rsid w:val="00FF0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5688C"/>
  <w15:chartTrackingRefBased/>
  <w15:docId w15:val="{4CCBAB2F-DBB5-40FA-9240-C58CF281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rPr>
  </w:style>
  <w:style w:type="paragraph" w:styleId="Heading1">
    <w:name w:val="heading 1"/>
    <w:basedOn w:val="Normal"/>
    <w:next w:val="Normal"/>
    <w:qFormat/>
    <w:rsid w:val="00A918F9"/>
    <w:pPr>
      <w:keepNext/>
      <w:outlineLvl w:val="0"/>
    </w:pPr>
    <w:rPr>
      <w:rFonts w:ascii="Algerian" w:hAnsi="Algerian"/>
      <w:sz w:val="28"/>
    </w:rPr>
  </w:style>
  <w:style w:type="paragraph" w:styleId="Heading2">
    <w:name w:val="heading 2"/>
    <w:basedOn w:val="Normal"/>
    <w:next w:val="Normal"/>
    <w:qFormat/>
    <w:rsid w:val="00A918F9"/>
    <w:pPr>
      <w:keepNext/>
      <w:outlineLvl w:val="1"/>
    </w:pPr>
    <w:rPr>
      <w:rFonts w:ascii="Times New Roman" w:hAnsi="Times New Roman"/>
      <w:sz w:val="32"/>
    </w:rPr>
  </w:style>
  <w:style w:type="paragraph" w:styleId="Heading3">
    <w:name w:val="heading 3"/>
    <w:basedOn w:val="Normal"/>
    <w:next w:val="Normal"/>
    <w:qFormat/>
    <w:rsid w:val="00C1419F"/>
    <w:pPr>
      <w:keepNext/>
      <w:spacing w:before="240" w:after="60"/>
      <w:outlineLvl w:val="2"/>
    </w:pPr>
    <w:rPr>
      <w:rFonts w:ascii="Arial" w:hAnsi="Arial" w:cs="Arial"/>
      <w:b/>
      <w:bCs/>
      <w:sz w:val="26"/>
      <w:szCs w:val="26"/>
    </w:rPr>
  </w:style>
  <w:style w:type="paragraph" w:styleId="Heading4">
    <w:name w:val="heading 4"/>
    <w:basedOn w:val="Normal"/>
    <w:next w:val="Normal"/>
    <w:qFormat/>
    <w:rsid w:val="00C1419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lead">
    <w:name w:val="Topic lead"/>
    <w:basedOn w:val="Normal"/>
    <w:pPr>
      <w:widowControl w:val="0"/>
      <w:suppressAutoHyphens/>
      <w:autoSpaceDE w:val="0"/>
      <w:autoSpaceDN w:val="0"/>
      <w:adjustRightInd w:val="0"/>
      <w:spacing w:line="270" w:lineRule="exact"/>
      <w:textAlignment w:val="center"/>
    </w:pPr>
    <w:rPr>
      <w:rFonts w:ascii="News Gothic Std" w:hAnsi="News Gothic Std" w:cs="Times-Roman"/>
      <w:color w:val="000000"/>
      <w:sz w:val="23"/>
      <w:szCs w:val="24"/>
    </w:rPr>
  </w:style>
  <w:style w:type="paragraph" w:customStyle="1" w:styleId="TopicbodyChar">
    <w:name w:val="Topic body Char"/>
    <w:basedOn w:val="Normal"/>
    <w:next w:val="Normal"/>
    <w:pPr>
      <w:suppressAutoHyphens/>
      <w:autoSpaceDE w:val="0"/>
      <w:autoSpaceDN w:val="0"/>
      <w:adjustRightInd w:val="0"/>
      <w:spacing w:after="80" w:line="230" w:lineRule="exact"/>
      <w:textAlignment w:val="center"/>
    </w:pPr>
    <w:rPr>
      <w:rFonts w:ascii="News Gothic Std" w:hAnsi="News Gothic Std" w:cs="Times-Roman"/>
      <w:color w:val="000000"/>
      <w:sz w:val="17"/>
      <w:szCs w:val="24"/>
    </w:rPr>
  </w:style>
  <w:style w:type="paragraph" w:customStyle="1" w:styleId="TopicMainHead">
    <w:name w:val="Topic Main Head"/>
    <w:basedOn w:val="Normal"/>
    <w:pPr>
      <w:widowControl w:val="0"/>
      <w:autoSpaceDE w:val="0"/>
      <w:autoSpaceDN w:val="0"/>
      <w:adjustRightInd w:val="0"/>
      <w:spacing w:after="360" w:line="880" w:lineRule="exact"/>
      <w:textAlignment w:val="center"/>
    </w:pPr>
    <w:rPr>
      <w:rFonts w:ascii="News Gothic Std" w:hAnsi="News Gothic Std"/>
      <w:b/>
      <w:color w:val="000000"/>
      <w:sz w:val="96"/>
      <w:szCs w:val="24"/>
    </w:rPr>
  </w:style>
  <w:style w:type="character" w:customStyle="1" w:styleId="TopicbodyCharChar">
    <w:name w:val="Topic body Char Char"/>
    <w:rPr>
      <w:rFonts w:ascii="News Gothic Std" w:hAnsi="News Gothic Std" w:cs="Times-Roman"/>
      <w:color w:val="000000"/>
      <w:sz w:val="17"/>
      <w:szCs w:val="24"/>
      <w:lang w:val="en-GB" w:eastAsia="en-GB" w:bidi="ar-SA"/>
    </w:rPr>
  </w:style>
  <w:style w:type="character" w:customStyle="1" w:styleId="TopicbodyCharChar0">
    <w:name w:val="Topic body Char Char"/>
    <w:rPr>
      <w:rFonts w:ascii="News Gothic Std" w:hAnsi="News Gothic Std" w:cs="Times-Roman"/>
      <w:color w:val="000000"/>
      <w:sz w:val="17"/>
      <w:szCs w:val="24"/>
      <w:lang w:val="en-GB" w:eastAsia="en-GB" w:bidi="ar-SA"/>
    </w:rPr>
  </w:style>
  <w:style w:type="paragraph" w:customStyle="1" w:styleId="Topicboxhead">
    <w:name w:val="Topic box head"/>
    <w:basedOn w:val="Normal"/>
    <w:pPr>
      <w:keepNext/>
      <w:widowControl w:val="0"/>
      <w:suppressAutoHyphens/>
      <w:autoSpaceDE w:val="0"/>
      <w:autoSpaceDN w:val="0"/>
      <w:adjustRightInd w:val="0"/>
      <w:spacing w:before="120" w:after="80" w:line="280" w:lineRule="exact"/>
      <w:textAlignment w:val="center"/>
    </w:pPr>
    <w:rPr>
      <w:rFonts w:ascii="News Gothic Std" w:hAnsi="News Gothic Std" w:cs="Times-Roman"/>
      <w:b/>
      <w:color w:val="FFFFFF"/>
      <w:sz w:val="23"/>
      <w:szCs w:val="24"/>
    </w:rPr>
  </w:style>
  <w:style w:type="paragraph" w:customStyle="1" w:styleId="Topicboxbody">
    <w:name w:val="Topic box body"/>
    <w:basedOn w:val="Normal"/>
    <w:pPr>
      <w:suppressAutoHyphens/>
      <w:autoSpaceDE w:val="0"/>
      <w:autoSpaceDN w:val="0"/>
      <w:adjustRightInd w:val="0"/>
      <w:spacing w:before="100" w:after="80" w:line="230" w:lineRule="exact"/>
      <w:textAlignment w:val="center"/>
    </w:pPr>
    <w:rPr>
      <w:rFonts w:ascii="News Gothic Std" w:hAnsi="News Gothic Std" w:cs="Times-Roman"/>
      <w:color w:val="FFFFFF"/>
      <w:sz w:val="17"/>
      <w:szCs w:val="24"/>
    </w:rPr>
  </w:style>
  <w:style w:type="paragraph" w:styleId="BodyText">
    <w:name w:val="Body Text"/>
    <w:basedOn w:val="Normal"/>
    <w:rPr>
      <w:rFonts w:ascii="Arial Narrow" w:hAnsi="Arial Narrow"/>
      <w:sz w:val="19"/>
      <w:szCs w:val="26"/>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rPr>
      <w:rFonts w:ascii="Times New Roman" w:hAnsi="Times New Roman"/>
      <w:sz w:val="28"/>
      <w:szCs w:val="24"/>
      <w:lang w:eastAsia="en-US"/>
    </w:rPr>
  </w:style>
  <w:style w:type="paragraph" w:styleId="BodyText3">
    <w:name w:val="Body Text 3"/>
    <w:basedOn w:val="Normal"/>
    <w:rsid w:val="00A918F9"/>
    <w:pPr>
      <w:spacing w:after="120"/>
    </w:pPr>
    <w:rPr>
      <w:sz w:val="16"/>
      <w:szCs w:val="16"/>
    </w:rPr>
  </w:style>
  <w:style w:type="character" w:customStyle="1" w:styleId="ecx690594210-29042010">
    <w:name w:val="ecx690594210-29042010"/>
    <w:basedOn w:val="DefaultParagraphFont"/>
    <w:rsid w:val="00BD04A3"/>
  </w:style>
  <w:style w:type="character" w:styleId="UnresolvedMention">
    <w:name w:val="Unresolved Mention"/>
    <w:basedOn w:val="DefaultParagraphFont"/>
    <w:uiPriority w:val="99"/>
    <w:semiHidden/>
    <w:unhideWhenUsed/>
    <w:rsid w:val="00576D21"/>
    <w:rPr>
      <w:color w:val="605E5C"/>
      <w:shd w:val="clear" w:color="auto" w:fill="E1DFDD"/>
    </w:rPr>
  </w:style>
  <w:style w:type="paragraph" w:styleId="ListParagraph">
    <w:name w:val="List Paragraph"/>
    <w:basedOn w:val="Normal"/>
    <w:uiPriority w:val="34"/>
    <w:qFormat/>
    <w:rsid w:val="00E701E6"/>
    <w:pPr>
      <w:ind w:left="720"/>
      <w:contextualSpacing/>
    </w:pPr>
  </w:style>
  <w:style w:type="paragraph" w:styleId="NormalWeb">
    <w:name w:val="Normal (Web)"/>
    <w:basedOn w:val="Normal"/>
    <w:rsid w:val="00C60EF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2832">
      <w:bodyDiv w:val="1"/>
      <w:marLeft w:val="0"/>
      <w:marRight w:val="0"/>
      <w:marTop w:val="0"/>
      <w:marBottom w:val="0"/>
      <w:divBdr>
        <w:top w:val="none" w:sz="0" w:space="0" w:color="auto"/>
        <w:left w:val="none" w:sz="0" w:space="0" w:color="auto"/>
        <w:bottom w:val="none" w:sz="0" w:space="0" w:color="auto"/>
        <w:right w:val="none" w:sz="0" w:space="0" w:color="auto"/>
      </w:divBdr>
    </w:div>
    <w:div w:id="106509779">
      <w:bodyDiv w:val="1"/>
      <w:marLeft w:val="0"/>
      <w:marRight w:val="0"/>
      <w:marTop w:val="0"/>
      <w:marBottom w:val="0"/>
      <w:divBdr>
        <w:top w:val="none" w:sz="0" w:space="0" w:color="auto"/>
        <w:left w:val="none" w:sz="0" w:space="0" w:color="auto"/>
        <w:bottom w:val="none" w:sz="0" w:space="0" w:color="auto"/>
        <w:right w:val="none" w:sz="0" w:space="0" w:color="auto"/>
      </w:divBdr>
    </w:div>
    <w:div w:id="114568541">
      <w:bodyDiv w:val="1"/>
      <w:marLeft w:val="0"/>
      <w:marRight w:val="0"/>
      <w:marTop w:val="0"/>
      <w:marBottom w:val="0"/>
      <w:divBdr>
        <w:top w:val="none" w:sz="0" w:space="0" w:color="auto"/>
        <w:left w:val="none" w:sz="0" w:space="0" w:color="auto"/>
        <w:bottom w:val="none" w:sz="0" w:space="0" w:color="auto"/>
        <w:right w:val="none" w:sz="0" w:space="0" w:color="auto"/>
      </w:divBdr>
    </w:div>
    <w:div w:id="133841007">
      <w:bodyDiv w:val="1"/>
      <w:marLeft w:val="0"/>
      <w:marRight w:val="0"/>
      <w:marTop w:val="0"/>
      <w:marBottom w:val="0"/>
      <w:divBdr>
        <w:top w:val="none" w:sz="0" w:space="0" w:color="auto"/>
        <w:left w:val="none" w:sz="0" w:space="0" w:color="auto"/>
        <w:bottom w:val="none" w:sz="0" w:space="0" w:color="auto"/>
        <w:right w:val="none" w:sz="0" w:space="0" w:color="auto"/>
      </w:divBdr>
    </w:div>
    <w:div w:id="223874419">
      <w:bodyDiv w:val="1"/>
      <w:marLeft w:val="0"/>
      <w:marRight w:val="0"/>
      <w:marTop w:val="0"/>
      <w:marBottom w:val="0"/>
      <w:divBdr>
        <w:top w:val="none" w:sz="0" w:space="0" w:color="auto"/>
        <w:left w:val="none" w:sz="0" w:space="0" w:color="auto"/>
        <w:bottom w:val="none" w:sz="0" w:space="0" w:color="auto"/>
        <w:right w:val="none" w:sz="0" w:space="0" w:color="auto"/>
      </w:divBdr>
    </w:div>
    <w:div w:id="224536342">
      <w:bodyDiv w:val="1"/>
      <w:marLeft w:val="0"/>
      <w:marRight w:val="0"/>
      <w:marTop w:val="0"/>
      <w:marBottom w:val="0"/>
      <w:divBdr>
        <w:top w:val="none" w:sz="0" w:space="0" w:color="auto"/>
        <w:left w:val="none" w:sz="0" w:space="0" w:color="auto"/>
        <w:bottom w:val="none" w:sz="0" w:space="0" w:color="auto"/>
        <w:right w:val="none" w:sz="0" w:space="0" w:color="auto"/>
      </w:divBdr>
    </w:div>
    <w:div w:id="229190594">
      <w:bodyDiv w:val="1"/>
      <w:marLeft w:val="0"/>
      <w:marRight w:val="0"/>
      <w:marTop w:val="0"/>
      <w:marBottom w:val="0"/>
      <w:divBdr>
        <w:top w:val="none" w:sz="0" w:space="0" w:color="auto"/>
        <w:left w:val="none" w:sz="0" w:space="0" w:color="auto"/>
        <w:bottom w:val="none" w:sz="0" w:space="0" w:color="auto"/>
        <w:right w:val="none" w:sz="0" w:space="0" w:color="auto"/>
      </w:divBdr>
      <w:divsChild>
        <w:div w:id="1091701223">
          <w:marLeft w:val="0"/>
          <w:marRight w:val="0"/>
          <w:marTop w:val="0"/>
          <w:marBottom w:val="0"/>
          <w:divBdr>
            <w:top w:val="single" w:sz="2" w:space="0" w:color="C4CBD4"/>
            <w:left w:val="single" w:sz="2" w:space="0" w:color="C4CBD4"/>
            <w:bottom w:val="single" w:sz="2" w:space="0" w:color="C4CBD4"/>
            <w:right w:val="single" w:sz="2" w:space="0" w:color="C4CBD4"/>
          </w:divBdr>
        </w:div>
        <w:div w:id="1702514263">
          <w:marLeft w:val="0"/>
          <w:marRight w:val="0"/>
          <w:marTop w:val="0"/>
          <w:marBottom w:val="0"/>
          <w:divBdr>
            <w:top w:val="single" w:sz="2" w:space="0" w:color="C4CBD4"/>
            <w:left w:val="single" w:sz="2" w:space="0" w:color="C4CBD4"/>
            <w:bottom w:val="single" w:sz="2" w:space="0" w:color="C4CBD4"/>
            <w:right w:val="single" w:sz="2" w:space="0" w:color="C4CBD4"/>
          </w:divBdr>
        </w:div>
      </w:divsChild>
    </w:div>
    <w:div w:id="250892879">
      <w:bodyDiv w:val="1"/>
      <w:marLeft w:val="0"/>
      <w:marRight w:val="0"/>
      <w:marTop w:val="0"/>
      <w:marBottom w:val="0"/>
      <w:divBdr>
        <w:top w:val="none" w:sz="0" w:space="0" w:color="auto"/>
        <w:left w:val="none" w:sz="0" w:space="0" w:color="auto"/>
        <w:bottom w:val="none" w:sz="0" w:space="0" w:color="auto"/>
        <w:right w:val="none" w:sz="0" w:space="0" w:color="auto"/>
      </w:divBdr>
    </w:div>
    <w:div w:id="279537332">
      <w:bodyDiv w:val="1"/>
      <w:marLeft w:val="0"/>
      <w:marRight w:val="0"/>
      <w:marTop w:val="0"/>
      <w:marBottom w:val="0"/>
      <w:divBdr>
        <w:top w:val="none" w:sz="0" w:space="0" w:color="auto"/>
        <w:left w:val="none" w:sz="0" w:space="0" w:color="auto"/>
        <w:bottom w:val="none" w:sz="0" w:space="0" w:color="auto"/>
        <w:right w:val="none" w:sz="0" w:space="0" w:color="auto"/>
      </w:divBdr>
    </w:div>
    <w:div w:id="299699181">
      <w:bodyDiv w:val="1"/>
      <w:marLeft w:val="0"/>
      <w:marRight w:val="0"/>
      <w:marTop w:val="0"/>
      <w:marBottom w:val="0"/>
      <w:divBdr>
        <w:top w:val="none" w:sz="0" w:space="0" w:color="auto"/>
        <w:left w:val="none" w:sz="0" w:space="0" w:color="auto"/>
        <w:bottom w:val="none" w:sz="0" w:space="0" w:color="auto"/>
        <w:right w:val="none" w:sz="0" w:space="0" w:color="auto"/>
      </w:divBdr>
    </w:div>
    <w:div w:id="301807533">
      <w:bodyDiv w:val="1"/>
      <w:marLeft w:val="0"/>
      <w:marRight w:val="0"/>
      <w:marTop w:val="0"/>
      <w:marBottom w:val="0"/>
      <w:divBdr>
        <w:top w:val="none" w:sz="0" w:space="0" w:color="auto"/>
        <w:left w:val="none" w:sz="0" w:space="0" w:color="auto"/>
        <w:bottom w:val="none" w:sz="0" w:space="0" w:color="auto"/>
        <w:right w:val="none" w:sz="0" w:space="0" w:color="auto"/>
      </w:divBdr>
    </w:div>
    <w:div w:id="348263244">
      <w:bodyDiv w:val="1"/>
      <w:marLeft w:val="0"/>
      <w:marRight w:val="0"/>
      <w:marTop w:val="0"/>
      <w:marBottom w:val="0"/>
      <w:divBdr>
        <w:top w:val="none" w:sz="0" w:space="0" w:color="auto"/>
        <w:left w:val="none" w:sz="0" w:space="0" w:color="auto"/>
        <w:bottom w:val="none" w:sz="0" w:space="0" w:color="auto"/>
        <w:right w:val="none" w:sz="0" w:space="0" w:color="auto"/>
      </w:divBdr>
    </w:div>
    <w:div w:id="358431365">
      <w:bodyDiv w:val="1"/>
      <w:marLeft w:val="0"/>
      <w:marRight w:val="0"/>
      <w:marTop w:val="0"/>
      <w:marBottom w:val="0"/>
      <w:divBdr>
        <w:top w:val="none" w:sz="0" w:space="0" w:color="auto"/>
        <w:left w:val="none" w:sz="0" w:space="0" w:color="auto"/>
        <w:bottom w:val="none" w:sz="0" w:space="0" w:color="auto"/>
        <w:right w:val="none" w:sz="0" w:space="0" w:color="auto"/>
      </w:divBdr>
    </w:div>
    <w:div w:id="369889135">
      <w:bodyDiv w:val="1"/>
      <w:marLeft w:val="0"/>
      <w:marRight w:val="0"/>
      <w:marTop w:val="0"/>
      <w:marBottom w:val="0"/>
      <w:divBdr>
        <w:top w:val="none" w:sz="0" w:space="0" w:color="auto"/>
        <w:left w:val="none" w:sz="0" w:space="0" w:color="auto"/>
        <w:bottom w:val="none" w:sz="0" w:space="0" w:color="auto"/>
        <w:right w:val="none" w:sz="0" w:space="0" w:color="auto"/>
      </w:divBdr>
    </w:div>
    <w:div w:id="382757778">
      <w:bodyDiv w:val="1"/>
      <w:marLeft w:val="0"/>
      <w:marRight w:val="0"/>
      <w:marTop w:val="0"/>
      <w:marBottom w:val="0"/>
      <w:divBdr>
        <w:top w:val="none" w:sz="0" w:space="0" w:color="auto"/>
        <w:left w:val="none" w:sz="0" w:space="0" w:color="auto"/>
        <w:bottom w:val="none" w:sz="0" w:space="0" w:color="auto"/>
        <w:right w:val="none" w:sz="0" w:space="0" w:color="auto"/>
      </w:divBdr>
    </w:div>
    <w:div w:id="384178976">
      <w:bodyDiv w:val="1"/>
      <w:marLeft w:val="0"/>
      <w:marRight w:val="0"/>
      <w:marTop w:val="0"/>
      <w:marBottom w:val="0"/>
      <w:divBdr>
        <w:top w:val="none" w:sz="0" w:space="0" w:color="auto"/>
        <w:left w:val="none" w:sz="0" w:space="0" w:color="auto"/>
        <w:bottom w:val="none" w:sz="0" w:space="0" w:color="auto"/>
        <w:right w:val="none" w:sz="0" w:space="0" w:color="auto"/>
      </w:divBdr>
    </w:div>
    <w:div w:id="397555208">
      <w:bodyDiv w:val="1"/>
      <w:marLeft w:val="0"/>
      <w:marRight w:val="0"/>
      <w:marTop w:val="0"/>
      <w:marBottom w:val="0"/>
      <w:divBdr>
        <w:top w:val="none" w:sz="0" w:space="0" w:color="auto"/>
        <w:left w:val="none" w:sz="0" w:space="0" w:color="auto"/>
        <w:bottom w:val="none" w:sz="0" w:space="0" w:color="auto"/>
        <w:right w:val="none" w:sz="0" w:space="0" w:color="auto"/>
      </w:divBdr>
    </w:div>
    <w:div w:id="401831899">
      <w:bodyDiv w:val="1"/>
      <w:marLeft w:val="0"/>
      <w:marRight w:val="0"/>
      <w:marTop w:val="0"/>
      <w:marBottom w:val="0"/>
      <w:divBdr>
        <w:top w:val="none" w:sz="0" w:space="0" w:color="auto"/>
        <w:left w:val="none" w:sz="0" w:space="0" w:color="auto"/>
        <w:bottom w:val="none" w:sz="0" w:space="0" w:color="auto"/>
        <w:right w:val="none" w:sz="0" w:space="0" w:color="auto"/>
      </w:divBdr>
    </w:div>
    <w:div w:id="537545027">
      <w:bodyDiv w:val="1"/>
      <w:marLeft w:val="0"/>
      <w:marRight w:val="0"/>
      <w:marTop w:val="0"/>
      <w:marBottom w:val="0"/>
      <w:divBdr>
        <w:top w:val="none" w:sz="0" w:space="0" w:color="auto"/>
        <w:left w:val="none" w:sz="0" w:space="0" w:color="auto"/>
        <w:bottom w:val="none" w:sz="0" w:space="0" w:color="auto"/>
        <w:right w:val="none" w:sz="0" w:space="0" w:color="auto"/>
      </w:divBdr>
    </w:div>
    <w:div w:id="543105060">
      <w:bodyDiv w:val="1"/>
      <w:marLeft w:val="0"/>
      <w:marRight w:val="0"/>
      <w:marTop w:val="0"/>
      <w:marBottom w:val="0"/>
      <w:divBdr>
        <w:top w:val="none" w:sz="0" w:space="0" w:color="auto"/>
        <w:left w:val="none" w:sz="0" w:space="0" w:color="auto"/>
        <w:bottom w:val="none" w:sz="0" w:space="0" w:color="auto"/>
        <w:right w:val="none" w:sz="0" w:space="0" w:color="auto"/>
      </w:divBdr>
    </w:div>
    <w:div w:id="549921904">
      <w:bodyDiv w:val="1"/>
      <w:marLeft w:val="0"/>
      <w:marRight w:val="0"/>
      <w:marTop w:val="0"/>
      <w:marBottom w:val="0"/>
      <w:divBdr>
        <w:top w:val="none" w:sz="0" w:space="0" w:color="auto"/>
        <w:left w:val="none" w:sz="0" w:space="0" w:color="auto"/>
        <w:bottom w:val="none" w:sz="0" w:space="0" w:color="auto"/>
        <w:right w:val="none" w:sz="0" w:space="0" w:color="auto"/>
      </w:divBdr>
    </w:div>
    <w:div w:id="562763003">
      <w:bodyDiv w:val="1"/>
      <w:marLeft w:val="0"/>
      <w:marRight w:val="0"/>
      <w:marTop w:val="0"/>
      <w:marBottom w:val="0"/>
      <w:divBdr>
        <w:top w:val="none" w:sz="0" w:space="0" w:color="auto"/>
        <w:left w:val="none" w:sz="0" w:space="0" w:color="auto"/>
        <w:bottom w:val="none" w:sz="0" w:space="0" w:color="auto"/>
        <w:right w:val="none" w:sz="0" w:space="0" w:color="auto"/>
      </w:divBdr>
    </w:div>
    <w:div w:id="575483527">
      <w:bodyDiv w:val="1"/>
      <w:marLeft w:val="0"/>
      <w:marRight w:val="0"/>
      <w:marTop w:val="0"/>
      <w:marBottom w:val="0"/>
      <w:divBdr>
        <w:top w:val="none" w:sz="0" w:space="0" w:color="auto"/>
        <w:left w:val="none" w:sz="0" w:space="0" w:color="auto"/>
        <w:bottom w:val="none" w:sz="0" w:space="0" w:color="auto"/>
        <w:right w:val="none" w:sz="0" w:space="0" w:color="auto"/>
      </w:divBdr>
    </w:div>
    <w:div w:id="665935067">
      <w:bodyDiv w:val="1"/>
      <w:marLeft w:val="0"/>
      <w:marRight w:val="0"/>
      <w:marTop w:val="0"/>
      <w:marBottom w:val="0"/>
      <w:divBdr>
        <w:top w:val="none" w:sz="0" w:space="0" w:color="auto"/>
        <w:left w:val="none" w:sz="0" w:space="0" w:color="auto"/>
        <w:bottom w:val="none" w:sz="0" w:space="0" w:color="auto"/>
        <w:right w:val="none" w:sz="0" w:space="0" w:color="auto"/>
      </w:divBdr>
    </w:div>
    <w:div w:id="669060728">
      <w:bodyDiv w:val="1"/>
      <w:marLeft w:val="0"/>
      <w:marRight w:val="0"/>
      <w:marTop w:val="0"/>
      <w:marBottom w:val="0"/>
      <w:divBdr>
        <w:top w:val="none" w:sz="0" w:space="0" w:color="auto"/>
        <w:left w:val="none" w:sz="0" w:space="0" w:color="auto"/>
        <w:bottom w:val="none" w:sz="0" w:space="0" w:color="auto"/>
        <w:right w:val="none" w:sz="0" w:space="0" w:color="auto"/>
      </w:divBdr>
    </w:div>
    <w:div w:id="719983613">
      <w:bodyDiv w:val="1"/>
      <w:marLeft w:val="0"/>
      <w:marRight w:val="0"/>
      <w:marTop w:val="0"/>
      <w:marBottom w:val="0"/>
      <w:divBdr>
        <w:top w:val="none" w:sz="0" w:space="0" w:color="auto"/>
        <w:left w:val="none" w:sz="0" w:space="0" w:color="auto"/>
        <w:bottom w:val="none" w:sz="0" w:space="0" w:color="auto"/>
        <w:right w:val="none" w:sz="0" w:space="0" w:color="auto"/>
      </w:divBdr>
      <w:divsChild>
        <w:div w:id="485051512">
          <w:marLeft w:val="0"/>
          <w:marRight w:val="0"/>
          <w:marTop w:val="0"/>
          <w:marBottom w:val="0"/>
          <w:divBdr>
            <w:top w:val="none" w:sz="0" w:space="0" w:color="auto"/>
            <w:left w:val="none" w:sz="0" w:space="0" w:color="auto"/>
            <w:bottom w:val="none" w:sz="0" w:space="0" w:color="auto"/>
            <w:right w:val="none" w:sz="0" w:space="0" w:color="auto"/>
          </w:divBdr>
        </w:div>
      </w:divsChild>
    </w:div>
    <w:div w:id="771320622">
      <w:bodyDiv w:val="1"/>
      <w:marLeft w:val="0"/>
      <w:marRight w:val="0"/>
      <w:marTop w:val="0"/>
      <w:marBottom w:val="0"/>
      <w:divBdr>
        <w:top w:val="none" w:sz="0" w:space="0" w:color="auto"/>
        <w:left w:val="none" w:sz="0" w:space="0" w:color="auto"/>
        <w:bottom w:val="none" w:sz="0" w:space="0" w:color="auto"/>
        <w:right w:val="none" w:sz="0" w:space="0" w:color="auto"/>
      </w:divBdr>
    </w:div>
    <w:div w:id="787159697">
      <w:bodyDiv w:val="1"/>
      <w:marLeft w:val="0"/>
      <w:marRight w:val="0"/>
      <w:marTop w:val="0"/>
      <w:marBottom w:val="0"/>
      <w:divBdr>
        <w:top w:val="none" w:sz="0" w:space="0" w:color="auto"/>
        <w:left w:val="none" w:sz="0" w:space="0" w:color="auto"/>
        <w:bottom w:val="none" w:sz="0" w:space="0" w:color="auto"/>
        <w:right w:val="none" w:sz="0" w:space="0" w:color="auto"/>
      </w:divBdr>
    </w:div>
    <w:div w:id="802580090">
      <w:bodyDiv w:val="1"/>
      <w:marLeft w:val="0"/>
      <w:marRight w:val="0"/>
      <w:marTop w:val="0"/>
      <w:marBottom w:val="0"/>
      <w:divBdr>
        <w:top w:val="none" w:sz="0" w:space="0" w:color="auto"/>
        <w:left w:val="none" w:sz="0" w:space="0" w:color="auto"/>
        <w:bottom w:val="none" w:sz="0" w:space="0" w:color="auto"/>
        <w:right w:val="none" w:sz="0" w:space="0" w:color="auto"/>
      </w:divBdr>
    </w:div>
    <w:div w:id="811874456">
      <w:bodyDiv w:val="1"/>
      <w:marLeft w:val="0"/>
      <w:marRight w:val="0"/>
      <w:marTop w:val="0"/>
      <w:marBottom w:val="0"/>
      <w:divBdr>
        <w:top w:val="none" w:sz="0" w:space="0" w:color="auto"/>
        <w:left w:val="none" w:sz="0" w:space="0" w:color="auto"/>
        <w:bottom w:val="none" w:sz="0" w:space="0" w:color="auto"/>
        <w:right w:val="none" w:sz="0" w:space="0" w:color="auto"/>
      </w:divBdr>
      <w:divsChild>
        <w:div w:id="1522351199">
          <w:marLeft w:val="0"/>
          <w:marRight w:val="0"/>
          <w:marTop w:val="0"/>
          <w:marBottom w:val="0"/>
          <w:divBdr>
            <w:top w:val="none" w:sz="0" w:space="0" w:color="auto"/>
            <w:left w:val="none" w:sz="0" w:space="0" w:color="auto"/>
            <w:bottom w:val="none" w:sz="0" w:space="0" w:color="auto"/>
            <w:right w:val="none" w:sz="0" w:space="0" w:color="auto"/>
          </w:divBdr>
          <w:divsChild>
            <w:div w:id="118377920">
              <w:marLeft w:val="0"/>
              <w:marRight w:val="0"/>
              <w:marTop w:val="0"/>
              <w:marBottom w:val="0"/>
              <w:divBdr>
                <w:top w:val="none" w:sz="0" w:space="0" w:color="auto"/>
                <w:left w:val="none" w:sz="0" w:space="0" w:color="auto"/>
                <w:bottom w:val="none" w:sz="0" w:space="0" w:color="auto"/>
                <w:right w:val="none" w:sz="0" w:space="0" w:color="auto"/>
              </w:divBdr>
              <w:divsChild>
                <w:div w:id="2131780054">
                  <w:marLeft w:val="0"/>
                  <w:marRight w:val="0"/>
                  <w:marTop w:val="0"/>
                  <w:marBottom w:val="0"/>
                  <w:divBdr>
                    <w:top w:val="none" w:sz="0" w:space="0" w:color="auto"/>
                    <w:left w:val="none" w:sz="0" w:space="0" w:color="auto"/>
                    <w:bottom w:val="none" w:sz="0" w:space="0" w:color="auto"/>
                    <w:right w:val="none" w:sz="0" w:space="0" w:color="auto"/>
                  </w:divBdr>
                  <w:divsChild>
                    <w:div w:id="151823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240312">
      <w:bodyDiv w:val="1"/>
      <w:marLeft w:val="0"/>
      <w:marRight w:val="0"/>
      <w:marTop w:val="0"/>
      <w:marBottom w:val="0"/>
      <w:divBdr>
        <w:top w:val="none" w:sz="0" w:space="0" w:color="auto"/>
        <w:left w:val="none" w:sz="0" w:space="0" w:color="auto"/>
        <w:bottom w:val="none" w:sz="0" w:space="0" w:color="auto"/>
        <w:right w:val="none" w:sz="0" w:space="0" w:color="auto"/>
      </w:divBdr>
    </w:div>
    <w:div w:id="903292031">
      <w:bodyDiv w:val="1"/>
      <w:marLeft w:val="0"/>
      <w:marRight w:val="0"/>
      <w:marTop w:val="0"/>
      <w:marBottom w:val="0"/>
      <w:divBdr>
        <w:top w:val="none" w:sz="0" w:space="0" w:color="auto"/>
        <w:left w:val="none" w:sz="0" w:space="0" w:color="auto"/>
        <w:bottom w:val="none" w:sz="0" w:space="0" w:color="auto"/>
        <w:right w:val="none" w:sz="0" w:space="0" w:color="auto"/>
      </w:divBdr>
    </w:div>
    <w:div w:id="935209070">
      <w:bodyDiv w:val="1"/>
      <w:marLeft w:val="0"/>
      <w:marRight w:val="0"/>
      <w:marTop w:val="0"/>
      <w:marBottom w:val="0"/>
      <w:divBdr>
        <w:top w:val="none" w:sz="0" w:space="0" w:color="auto"/>
        <w:left w:val="none" w:sz="0" w:space="0" w:color="auto"/>
        <w:bottom w:val="none" w:sz="0" w:space="0" w:color="auto"/>
        <w:right w:val="none" w:sz="0" w:space="0" w:color="auto"/>
      </w:divBdr>
    </w:div>
    <w:div w:id="979963362">
      <w:bodyDiv w:val="1"/>
      <w:marLeft w:val="0"/>
      <w:marRight w:val="0"/>
      <w:marTop w:val="0"/>
      <w:marBottom w:val="0"/>
      <w:divBdr>
        <w:top w:val="none" w:sz="0" w:space="0" w:color="auto"/>
        <w:left w:val="none" w:sz="0" w:space="0" w:color="auto"/>
        <w:bottom w:val="none" w:sz="0" w:space="0" w:color="auto"/>
        <w:right w:val="none" w:sz="0" w:space="0" w:color="auto"/>
      </w:divBdr>
    </w:div>
    <w:div w:id="1067651033">
      <w:bodyDiv w:val="1"/>
      <w:marLeft w:val="0"/>
      <w:marRight w:val="0"/>
      <w:marTop w:val="0"/>
      <w:marBottom w:val="0"/>
      <w:divBdr>
        <w:top w:val="none" w:sz="0" w:space="0" w:color="auto"/>
        <w:left w:val="none" w:sz="0" w:space="0" w:color="auto"/>
        <w:bottom w:val="none" w:sz="0" w:space="0" w:color="auto"/>
        <w:right w:val="none" w:sz="0" w:space="0" w:color="auto"/>
      </w:divBdr>
      <w:divsChild>
        <w:div w:id="1314681907">
          <w:marLeft w:val="0"/>
          <w:marRight w:val="0"/>
          <w:marTop w:val="0"/>
          <w:marBottom w:val="0"/>
          <w:divBdr>
            <w:top w:val="single" w:sz="2" w:space="0" w:color="C4CBD4"/>
            <w:left w:val="single" w:sz="2" w:space="0" w:color="C4CBD4"/>
            <w:bottom w:val="single" w:sz="2" w:space="0" w:color="C4CBD4"/>
            <w:right w:val="single" w:sz="2" w:space="0" w:color="C4CBD4"/>
          </w:divBdr>
        </w:div>
        <w:div w:id="1791630620">
          <w:marLeft w:val="0"/>
          <w:marRight w:val="0"/>
          <w:marTop w:val="0"/>
          <w:marBottom w:val="0"/>
          <w:divBdr>
            <w:top w:val="single" w:sz="2" w:space="0" w:color="C4CBD4"/>
            <w:left w:val="single" w:sz="2" w:space="0" w:color="C4CBD4"/>
            <w:bottom w:val="single" w:sz="2" w:space="0" w:color="C4CBD4"/>
            <w:right w:val="single" w:sz="2" w:space="0" w:color="C4CBD4"/>
          </w:divBdr>
        </w:div>
      </w:divsChild>
    </w:div>
    <w:div w:id="1091313103">
      <w:bodyDiv w:val="1"/>
      <w:marLeft w:val="0"/>
      <w:marRight w:val="0"/>
      <w:marTop w:val="0"/>
      <w:marBottom w:val="0"/>
      <w:divBdr>
        <w:top w:val="none" w:sz="0" w:space="0" w:color="auto"/>
        <w:left w:val="none" w:sz="0" w:space="0" w:color="auto"/>
        <w:bottom w:val="none" w:sz="0" w:space="0" w:color="auto"/>
        <w:right w:val="none" w:sz="0" w:space="0" w:color="auto"/>
      </w:divBdr>
    </w:div>
    <w:div w:id="1119497141">
      <w:bodyDiv w:val="1"/>
      <w:marLeft w:val="0"/>
      <w:marRight w:val="0"/>
      <w:marTop w:val="0"/>
      <w:marBottom w:val="0"/>
      <w:divBdr>
        <w:top w:val="none" w:sz="0" w:space="0" w:color="auto"/>
        <w:left w:val="none" w:sz="0" w:space="0" w:color="auto"/>
        <w:bottom w:val="none" w:sz="0" w:space="0" w:color="auto"/>
        <w:right w:val="none" w:sz="0" w:space="0" w:color="auto"/>
      </w:divBdr>
    </w:div>
    <w:div w:id="1127238946">
      <w:bodyDiv w:val="1"/>
      <w:marLeft w:val="0"/>
      <w:marRight w:val="0"/>
      <w:marTop w:val="0"/>
      <w:marBottom w:val="0"/>
      <w:divBdr>
        <w:top w:val="none" w:sz="0" w:space="0" w:color="auto"/>
        <w:left w:val="none" w:sz="0" w:space="0" w:color="auto"/>
        <w:bottom w:val="none" w:sz="0" w:space="0" w:color="auto"/>
        <w:right w:val="none" w:sz="0" w:space="0" w:color="auto"/>
      </w:divBdr>
    </w:div>
    <w:div w:id="1130317387">
      <w:bodyDiv w:val="1"/>
      <w:marLeft w:val="0"/>
      <w:marRight w:val="0"/>
      <w:marTop w:val="0"/>
      <w:marBottom w:val="0"/>
      <w:divBdr>
        <w:top w:val="none" w:sz="0" w:space="0" w:color="auto"/>
        <w:left w:val="none" w:sz="0" w:space="0" w:color="auto"/>
        <w:bottom w:val="none" w:sz="0" w:space="0" w:color="auto"/>
        <w:right w:val="none" w:sz="0" w:space="0" w:color="auto"/>
      </w:divBdr>
    </w:div>
    <w:div w:id="1182545047">
      <w:bodyDiv w:val="1"/>
      <w:marLeft w:val="0"/>
      <w:marRight w:val="0"/>
      <w:marTop w:val="0"/>
      <w:marBottom w:val="0"/>
      <w:divBdr>
        <w:top w:val="none" w:sz="0" w:space="0" w:color="auto"/>
        <w:left w:val="none" w:sz="0" w:space="0" w:color="auto"/>
        <w:bottom w:val="none" w:sz="0" w:space="0" w:color="auto"/>
        <w:right w:val="none" w:sz="0" w:space="0" w:color="auto"/>
      </w:divBdr>
    </w:div>
    <w:div w:id="1186208254">
      <w:bodyDiv w:val="1"/>
      <w:marLeft w:val="0"/>
      <w:marRight w:val="0"/>
      <w:marTop w:val="0"/>
      <w:marBottom w:val="0"/>
      <w:divBdr>
        <w:top w:val="none" w:sz="0" w:space="0" w:color="auto"/>
        <w:left w:val="none" w:sz="0" w:space="0" w:color="auto"/>
        <w:bottom w:val="none" w:sz="0" w:space="0" w:color="auto"/>
        <w:right w:val="none" w:sz="0" w:space="0" w:color="auto"/>
      </w:divBdr>
    </w:div>
    <w:div w:id="1192452099">
      <w:bodyDiv w:val="1"/>
      <w:marLeft w:val="0"/>
      <w:marRight w:val="0"/>
      <w:marTop w:val="0"/>
      <w:marBottom w:val="0"/>
      <w:divBdr>
        <w:top w:val="none" w:sz="0" w:space="0" w:color="auto"/>
        <w:left w:val="none" w:sz="0" w:space="0" w:color="auto"/>
        <w:bottom w:val="none" w:sz="0" w:space="0" w:color="auto"/>
        <w:right w:val="none" w:sz="0" w:space="0" w:color="auto"/>
      </w:divBdr>
    </w:div>
    <w:div w:id="1318265150">
      <w:bodyDiv w:val="1"/>
      <w:marLeft w:val="0"/>
      <w:marRight w:val="0"/>
      <w:marTop w:val="0"/>
      <w:marBottom w:val="0"/>
      <w:divBdr>
        <w:top w:val="none" w:sz="0" w:space="0" w:color="auto"/>
        <w:left w:val="none" w:sz="0" w:space="0" w:color="auto"/>
        <w:bottom w:val="none" w:sz="0" w:space="0" w:color="auto"/>
        <w:right w:val="none" w:sz="0" w:space="0" w:color="auto"/>
      </w:divBdr>
      <w:divsChild>
        <w:div w:id="377315737">
          <w:marLeft w:val="0"/>
          <w:marRight w:val="0"/>
          <w:marTop w:val="0"/>
          <w:marBottom w:val="0"/>
          <w:divBdr>
            <w:top w:val="none" w:sz="0" w:space="0" w:color="auto"/>
            <w:left w:val="none" w:sz="0" w:space="0" w:color="auto"/>
            <w:bottom w:val="none" w:sz="0" w:space="0" w:color="auto"/>
            <w:right w:val="none" w:sz="0" w:space="0" w:color="auto"/>
          </w:divBdr>
          <w:divsChild>
            <w:div w:id="1921060652">
              <w:marLeft w:val="0"/>
              <w:marRight w:val="0"/>
              <w:marTop w:val="0"/>
              <w:marBottom w:val="0"/>
              <w:divBdr>
                <w:top w:val="none" w:sz="0" w:space="0" w:color="auto"/>
                <w:left w:val="none" w:sz="0" w:space="0" w:color="auto"/>
                <w:bottom w:val="none" w:sz="0" w:space="0" w:color="auto"/>
                <w:right w:val="none" w:sz="0" w:space="0" w:color="auto"/>
              </w:divBdr>
              <w:divsChild>
                <w:div w:id="923682393">
                  <w:marLeft w:val="0"/>
                  <w:marRight w:val="0"/>
                  <w:marTop w:val="0"/>
                  <w:marBottom w:val="0"/>
                  <w:divBdr>
                    <w:top w:val="none" w:sz="0" w:space="0" w:color="auto"/>
                    <w:left w:val="none" w:sz="0" w:space="0" w:color="auto"/>
                    <w:bottom w:val="none" w:sz="0" w:space="0" w:color="auto"/>
                    <w:right w:val="none" w:sz="0" w:space="0" w:color="auto"/>
                  </w:divBdr>
                  <w:divsChild>
                    <w:div w:id="100882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707819">
      <w:bodyDiv w:val="1"/>
      <w:marLeft w:val="0"/>
      <w:marRight w:val="0"/>
      <w:marTop w:val="0"/>
      <w:marBottom w:val="0"/>
      <w:divBdr>
        <w:top w:val="none" w:sz="0" w:space="0" w:color="auto"/>
        <w:left w:val="none" w:sz="0" w:space="0" w:color="auto"/>
        <w:bottom w:val="none" w:sz="0" w:space="0" w:color="auto"/>
        <w:right w:val="none" w:sz="0" w:space="0" w:color="auto"/>
      </w:divBdr>
    </w:div>
    <w:div w:id="1403942359">
      <w:bodyDiv w:val="1"/>
      <w:marLeft w:val="0"/>
      <w:marRight w:val="0"/>
      <w:marTop w:val="0"/>
      <w:marBottom w:val="0"/>
      <w:divBdr>
        <w:top w:val="none" w:sz="0" w:space="0" w:color="auto"/>
        <w:left w:val="none" w:sz="0" w:space="0" w:color="auto"/>
        <w:bottom w:val="none" w:sz="0" w:space="0" w:color="auto"/>
        <w:right w:val="none" w:sz="0" w:space="0" w:color="auto"/>
      </w:divBdr>
    </w:div>
    <w:div w:id="1439834925">
      <w:bodyDiv w:val="1"/>
      <w:marLeft w:val="0"/>
      <w:marRight w:val="0"/>
      <w:marTop w:val="0"/>
      <w:marBottom w:val="0"/>
      <w:divBdr>
        <w:top w:val="none" w:sz="0" w:space="0" w:color="auto"/>
        <w:left w:val="none" w:sz="0" w:space="0" w:color="auto"/>
        <w:bottom w:val="none" w:sz="0" w:space="0" w:color="auto"/>
        <w:right w:val="none" w:sz="0" w:space="0" w:color="auto"/>
      </w:divBdr>
    </w:div>
    <w:div w:id="1483541466">
      <w:bodyDiv w:val="1"/>
      <w:marLeft w:val="0"/>
      <w:marRight w:val="0"/>
      <w:marTop w:val="0"/>
      <w:marBottom w:val="0"/>
      <w:divBdr>
        <w:top w:val="none" w:sz="0" w:space="0" w:color="auto"/>
        <w:left w:val="none" w:sz="0" w:space="0" w:color="auto"/>
        <w:bottom w:val="none" w:sz="0" w:space="0" w:color="auto"/>
        <w:right w:val="none" w:sz="0" w:space="0" w:color="auto"/>
      </w:divBdr>
    </w:div>
    <w:div w:id="1488399481">
      <w:bodyDiv w:val="1"/>
      <w:marLeft w:val="0"/>
      <w:marRight w:val="0"/>
      <w:marTop w:val="0"/>
      <w:marBottom w:val="0"/>
      <w:divBdr>
        <w:top w:val="none" w:sz="0" w:space="0" w:color="auto"/>
        <w:left w:val="none" w:sz="0" w:space="0" w:color="auto"/>
        <w:bottom w:val="none" w:sz="0" w:space="0" w:color="auto"/>
        <w:right w:val="none" w:sz="0" w:space="0" w:color="auto"/>
      </w:divBdr>
    </w:div>
    <w:div w:id="1500735083">
      <w:bodyDiv w:val="1"/>
      <w:marLeft w:val="0"/>
      <w:marRight w:val="0"/>
      <w:marTop w:val="0"/>
      <w:marBottom w:val="0"/>
      <w:divBdr>
        <w:top w:val="none" w:sz="0" w:space="0" w:color="auto"/>
        <w:left w:val="none" w:sz="0" w:space="0" w:color="auto"/>
        <w:bottom w:val="none" w:sz="0" w:space="0" w:color="auto"/>
        <w:right w:val="none" w:sz="0" w:space="0" w:color="auto"/>
      </w:divBdr>
    </w:div>
    <w:div w:id="1632596091">
      <w:bodyDiv w:val="1"/>
      <w:marLeft w:val="0"/>
      <w:marRight w:val="0"/>
      <w:marTop w:val="0"/>
      <w:marBottom w:val="0"/>
      <w:divBdr>
        <w:top w:val="none" w:sz="0" w:space="0" w:color="auto"/>
        <w:left w:val="none" w:sz="0" w:space="0" w:color="auto"/>
        <w:bottom w:val="none" w:sz="0" w:space="0" w:color="auto"/>
        <w:right w:val="none" w:sz="0" w:space="0" w:color="auto"/>
      </w:divBdr>
    </w:div>
    <w:div w:id="1683162995">
      <w:bodyDiv w:val="1"/>
      <w:marLeft w:val="0"/>
      <w:marRight w:val="0"/>
      <w:marTop w:val="0"/>
      <w:marBottom w:val="0"/>
      <w:divBdr>
        <w:top w:val="none" w:sz="0" w:space="0" w:color="auto"/>
        <w:left w:val="none" w:sz="0" w:space="0" w:color="auto"/>
        <w:bottom w:val="none" w:sz="0" w:space="0" w:color="auto"/>
        <w:right w:val="none" w:sz="0" w:space="0" w:color="auto"/>
      </w:divBdr>
    </w:div>
    <w:div w:id="1718313714">
      <w:bodyDiv w:val="1"/>
      <w:marLeft w:val="0"/>
      <w:marRight w:val="0"/>
      <w:marTop w:val="0"/>
      <w:marBottom w:val="0"/>
      <w:divBdr>
        <w:top w:val="none" w:sz="0" w:space="0" w:color="auto"/>
        <w:left w:val="none" w:sz="0" w:space="0" w:color="auto"/>
        <w:bottom w:val="none" w:sz="0" w:space="0" w:color="auto"/>
        <w:right w:val="none" w:sz="0" w:space="0" w:color="auto"/>
      </w:divBdr>
    </w:div>
    <w:div w:id="1727991957">
      <w:bodyDiv w:val="1"/>
      <w:marLeft w:val="0"/>
      <w:marRight w:val="0"/>
      <w:marTop w:val="0"/>
      <w:marBottom w:val="0"/>
      <w:divBdr>
        <w:top w:val="none" w:sz="0" w:space="0" w:color="auto"/>
        <w:left w:val="none" w:sz="0" w:space="0" w:color="auto"/>
        <w:bottom w:val="none" w:sz="0" w:space="0" w:color="auto"/>
        <w:right w:val="none" w:sz="0" w:space="0" w:color="auto"/>
      </w:divBdr>
    </w:div>
    <w:div w:id="1798721165">
      <w:bodyDiv w:val="1"/>
      <w:marLeft w:val="0"/>
      <w:marRight w:val="0"/>
      <w:marTop w:val="0"/>
      <w:marBottom w:val="0"/>
      <w:divBdr>
        <w:top w:val="none" w:sz="0" w:space="0" w:color="auto"/>
        <w:left w:val="none" w:sz="0" w:space="0" w:color="auto"/>
        <w:bottom w:val="none" w:sz="0" w:space="0" w:color="auto"/>
        <w:right w:val="none" w:sz="0" w:space="0" w:color="auto"/>
      </w:divBdr>
    </w:div>
    <w:div w:id="1810897633">
      <w:bodyDiv w:val="1"/>
      <w:marLeft w:val="0"/>
      <w:marRight w:val="0"/>
      <w:marTop w:val="0"/>
      <w:marBottom w:val="0"/>
      <w:divBdr>
        <w:top w:val="none" w:sz="0" w:space="0" w:color="auto"/>
        <w:left w:val="none" w:sz="0" w:space="0" w:color="auto"/>
        <w:bottom w:val="none" w:sz="0" w:space="0" w:color="auto"/>
        <w:right w:val="none" w:sz="0" w:space="0" w:color="auto"/>
      </w:divBdr>
    </w:div>
    <w:div w:id="1814174131">
      <w:bodyDiv w:val="1"/>
      <w:marLeft w:val="0"/>
      <w:marRight w:val="0"/>
      <w:marTop w:val="0"/>
      <w:marBottom w:val="0"/>
      <w:divBdr>
        <w:top w:val="none" w:sz="0" w:space="0" w:color="auto"/>
        <w:left w:val="none" w:sz="0" w:space="0" w:color="auto"/>
        <w:bottom w:val="none" w:sz="0" w:space="0" w:color="auto"/>
        <w:right w:val="none" w:sz="0" w:space="0" w:color="auto"/>
      </w:divBdr>
    </w:div>
    <w:div w:id="1815562735">
      <w:bodyDiv w:val="1"/>
      <w:marLeft w:val="0"/>
      <w:marRight w:val="0"/>
      <w:marTop w:val="0"/>
      <w:marBottom w:val="0"/>
      <w:divBdr>
        <w:top w:val="none" w:sz="0" w:space="0" w:color="auto"/>
        <w:left w:val="none" w:sz="0" w:space="0" w:color="auto"/>
        <w:bottom w:val="none" w:sz="0" w:space="0" w:color="auto"/>
        <w:right w:val="none" w:sz="0" w:space="0" w:color="auto"/>
      </w:divBdr>
    </w:div>
    <w:div w:id="1818064131">
      <w:bodyDiv w:val="1"/>
      <w:marLeft w:val="0"/>
      <w:marRight w:val="0"/>
      <w:marTop w:val="0"/>
      <w:marBottom w:val="0"/>
      <w:divBdr>
        <w:top w:val="none" w:sz="0" w:space="0" w:color="auto"/>
        <w:left w:val="none" w:sz="0" w:space="0" w:color="auto"/>
        <w:bottom w:val="none" w:sz="0" w:space="0" w:color="auto"/>
        <w:right w:val="none" w:sz="0" w:space="0" w:color="auto"/>
      </w:divBdr>
    </w:div>
    <w:div w:id="1835223317">
      <w:bodyDiv w:val="1"/>
      <w:marLeft w:val="0"/>
      <w:marRight w:val="0"/>
      <w:marTop w:val="0"/>
      <w:marBottom w:val="0"/>
      <w:divBdr>
        <w:top w:val="none" w:sz="0" w:space="0" w:color="auto"/>
        <w:left w:val="none" w:sz="0" w:space="0" w:color="auto"/>
        <w:bottom w:val="none" w:sz="0" w:space="0" w:color="auto"/>
        <w:right w:val="none" w:sz="0" w:space="0" w:color="auto"/>
      </w:divBdr>
      <w:divsChild>
        <w:div w:id="1788691777">
          <w:marLeft w:val="0"/>
          <w:marRight w:val="0"/>
          <w:marTop w:val="0"/>
          <w:marBottom w:val="0"/>
          <w:divBdr>
            <w:top w:val="none" w:sz="0" w:space="0" w:color="auto"/>
            <w:left w:val="none" w:sz="0" w:space="0" w:color="auto"/>
            <w:bottom w:val="none" w:sz="0" w:space="0" w:color="auto"/>
            <w:right w:val="none" w:sz="0" w:space="0" w:color="auto"/>
          </w:divBdr>
        </w:div>
      </w:divsChild>
    </w:div>
    <w:div w:id="1897818159">
      <w:bodyDiv w:val="1"/>
      <w:marLeft w:val="0"/>
      <w:marRight w:val="0"/>
      <w:marTop w:val="0"/>
      <w:marBottom w:val="0"/>
      <w:divBdr>
        <w:top w:val="none" w:sz="0" w:space="0" w:color="auto"/>
        <w:left w:val="none" w:sz="0" w:space="0" w:color="auto"/>
        <w:bottom w:val="none" w:sz="0" w:space="0" w:color="auto"/>
        <w:right w:val="none" w:sz="0" w:space="0" w:color="auto"/>
      </w:divBdr>
    </w:div>
    <w:div w:id="1941448780">
      <w:bodyDiv w:val="1"/>
      <w:marLeft w:val="0"/>
      <w:marRight w:val="0"/>
      <w:marTop w:val="0"/>
      <w:marBottom w:val="0"/>
      <w:divBdr>
        <w:top w:val="none" w:sz="0" w:space="0" w:color="auto"/>
        <w:left w:val="none" w:sz="0" w:space="0" w:color="auto"/>
        <w:bottom w:val="none" w:sz="0" w:space="0" w:color="auto"/>
        <w:right w:val="none" w:sz="0" w:space="0" w:color="auto"/>
      </w:divBdr>
    </w:div>
    <w:div w:id="2021352035">
      <w:bodyDiv w:val="1"/>
      <w:marLeft w:val="0"/>
      <w:marRight w:val="0"/>
      <w:marTop w:val="0"/>
      <w:marBottom w:val="0"/>
      <w:divBdr>
        <w:top w:val="none" w:sz="0" w:space="0" w:color="auto"/>
        <w:left w:val="none" w:sz="0" w:space="0" w:color="auto"/>
        <w:bottom w:val="none" w:sz="0" w:space="0" w:color="auto"/>
        <w:right w:val="none" w:sz="0" w:space="0" w:color="auto"/>
      </w:divBdr>
    </w:div>
    <w:div w:id="208983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grist.org/politics/new-york-governor-orders-first-statewide-data-center-moratorium/" TargetMode="External"/><Relationship Id="rId18" Type="http://schemas.openxmlformats.org/officeDocument/2006/relationships/hyperlink" Target="https://news.mongabay.com/short-article/2026/07/us-government-announces-plans-to-lease-deep-sea-mining-rights-in-american-samoa/" TargetMode="External"/><Relationship Id="rId26" Type="http://schemas.openxmlformats.org/officeDocument/2006/relationships/hyperlink" Target="https://www.unccd.int/cop17" TargetMode="External"/><Relationship Id="rId39" Type="http://schemas.openxmlformats.org/officeDocument/2006/relationships/hyperlink" Target="https://edition.cnn.com/2026/07/13/climate/trump-new-coal-plants-could-cost-billions" TargetMode="External"/><Relationship Id="rId21" Type="http://schemas.openxmlformats.org/officeDocument/2006/relationships/hyperlink" Target="https://happyeconews.com/surat-india-coastal-city-climate-resilience/" TargetMode="External"/><Relationship Id="rId34" Type="http://schemas.openxmlformats.org/officeDocument/2006/relationships/hyperlink" Target="https://www.unccd.int/cop17/programme" TargetMode="External"/><Relationship Id="rId42" Type="http://schemas.openxmlformats.org/officeDocument/2006/relationships/hyperlink" Target="mailto:info@greenchristian.org.uk" TargetMode="External"/><Relationship Id="rId47" Type="http://schemas.openxmlformats.org/officeDocument/2006/relationships/image" Target="media/image6.jpeg"/><Relationship Id="rId50" Type="http://schemas.openxmlformats.org/officeDocument/2006/relationships/hyperlink" Target="mailto:prayer-guide@greenchristian.org.uk" TargetMode="External"/><Relationship Id="rId55" Type="http://schemas.openxmlformats.org/officeDocument/2006/relationships/footer" Target="footer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globalwitness.org/en/campaigns/transition-minerals/trump-linked-figures-set-to-profit-from-greenlands-untapped-mineral-resources/" TargetMode="External"/><Relationship Id="rId29" Type="http://schemas.openxmlformats.org/officeDocument/2006/relationships/hyperlink" Target="https://www.silkroadcaravan.org/stories/across-highlands-eastern-anatolia-silk-road-caravan-begins" TargetMode="External"/><Relationship Id="rId11" Type="http://schemas.openxmlformats.org/officeDocument/2006/relationships/hyperlink" Target="https://www.edie.net/defra-announces-30m-fund-to-accelerate-resilient-farming/" TargetMode="External"/><Relationship Id="rId24" Type="http://schemas.openxmlformats.org/officeDocument/2006/relationships/hyperlink" Target="https://greenchristian.org.uk/lament-hope-40-prayers-for-the-climate-and-ecological-emergency/" TargetMode="External"/><Relationship Id="rId32" Type="http://schemas.openxmlformats.org/officeDocument/2006/relationships/hyperlink" Target="https://www.unccd.int/cop17/programme" TargetMode="External"/><Relationship Id="rId37" Type="http://schemas.openxmlformats.org/officeDocument/2006/relationships/hyperlink" Target="https://www.euronews.com/2026/07/14/victory-as-turkiye-ends-major-coal-plant-expansion-but-still-lacks-phaseout-plan" TargetMode="External"/><Relationship Id="rId40" Type="http://schemas.openxmlformats.org/officeDocument/2006/relationships/hyperlink" Target="https://greenchristian.org.uk/about/contact-us/" TargetMode="External"/><Relationship Id="rId45" Type="http://schemas.openxmlformats.org/officeDocument/2006/relationships/image" Target="media/image4.jp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footnotes" Target="footnotes.xml"/><Relationship Id="rId19" Type="http://schemas.openxmlformats.org/officeDocument/2006/relationships/hyperlink" Target="https://eciu.net/media/press-releases/drop-in-uk-self-sufficiency-shows-clear-signal-of-climate-impacts-comment" TargetMode="External"/><Relationship Id="rId4" Type="http://schemas.openxmlformats.org/officeDocument/2006/relationships/webSettings" Target="webSettings.xml"/><Relationship Id="rId9" Type="http://schemas.openxmlformats.org/officeDocument/2006/relationships/hyperlink" Target="https://prayandfastfortheclimate.org.uk/resources/" TargetMode="External"/><Relationship Id="rId14" Type="http://schemas.openxmlformats.org/officeDocument/2006/relationships/hyperlink" Target="https://happyeconews.com/commercial-coral-farming-for-reef-restoration/" TargetMode="External"/><Relationship Id="rId22" Type="http://schemas.openxmlformats.org/officeDocument/2006/relationships/hyperlink" Target="https://theecologist.org/2026/jul/20/decarbonising-our-homes" TargetMode="External"/><Relationship Id="rId27" Type="http://schemas.openxmlformats.org/officeDocument/2006/relationships/hyperlink" Target="https://www.unccd.int/cop17" TargetMode="External"/><Relationship Id="rId30" Type="http://schemas.openxmlformats.org/officeDocument/2006/relationships/hyperlink" Target="https://www.unccd.int/news-stories/press-releases/kenya-hosts-desertification-and-drought-day-pressure-worlds-rangelands" TargetMode="External"/><Relationship Id="rId35" Type="http://schemas.openxmlformats.org/officeDocument/2006/relationships/hyperlink" Target="https://www.unccd.int/cop17/programme" TargetMode="External"/><Relationship Id="rId43" Type="http://schemas.openxmlformats.org/officeDocument/2006/relationships/hyperlink" Target="http://www.greenchristian.org.uk" TargetMode="External"/><Relationship Id="rId48" Type="http://schemas.openxmlformats.org/officeDocument/2006/relationships/image" Target="media/image7.png"/><Relationship Id="rId56"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hyperlink" Target="mailto:info@greenchristian.org.uk" TargetMode="External"/><Relationship Id="rId3" Type="http://schemas.openxmlformats.org/officeDocument/2006/relationships/settings" Target="settings.xml"/><Relationship Id="rId12" Type="http://schemas.openxmlformats.org/officeDocument/2006/relationships/hyperlink" Target="https://www.carbonbrief.org/uk-withdraws-millions-in-funding-from-worlds-second-largest-rainforest-in-congo/" TargetMode="External"/><Relationship Id="rId17" Type="http://schemas.openxmlformats.org/officeDocument/2006/relationships/hyperlink" Target="https://greenchristian.org.uk/lament-hope-40-prayers-for-the-climate-and-ecological-emergency/" TargetMode="External"/><Relationship Id="rId25" Type="http://schemas.openxmlformats.org/officeDocument/2006/relationships/hyperlink" Target="https://www.unccd.int/cop17" TargetMode="External"/><Relationship Id="rId33" Type="http://schemas.openxmlformats.org/officeDocument/2006/relationships/hyperlink" Target="https://www.unccd.int/cop17/programme" TargetMode="External"/><Relationship Id="rId38" Type="http://schemas.openxmlformats.org/officeDocument/2006/relationships/hyperlink" Target="https://greenchristian.org.uk/lament-hope-40-prayers-for-the-climate-and-ecological-emergency/" TargetMode="External"/><Relationship Id="rId46" Type="http://schemas.openxmlformats.org/officeDocument/2006/relationships/image" Target="media/image5.jpg"/><Relationship Id="rId59" Type="http://schemas.openxmlformats.org/officeDocument/2006/relationships/fontTable" Target="fontTable.xml"/><Relationship Id="rId20" Type="http://schemas.openxmlformats.org/officeDocument/2006/relationships/hyperlink" Target="https://www.nationaltrust.org.uk/services/media/2026/july/knepp-accord-launched" TargetMode="External"/><Relationship Id="rId41" Type="http://schemas.openxmlformats.org/officeDocument/2006/relationships/hyperlink" Target="mailto:prayer-guide@greenchristian.org.uk" TargetMode="External"/><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globalwitness.org/en/campaigns/transition-minerals/trump-linked-figures-set-to-profit-from-greenlands-untapped-mineral-resources/" TargetMode="External"/><Relationship Id="rId23" Type="http://schemas.openxmlformats.org/officeDocument/2006/relationships/hyperlink" Target="https://www.edie.net/from-ambition-to-action-delivering-net-zero-in-hard-to-abate-sectors/" TargetMode="External"/><Relationship Id="rId28" Type="http://schemas.openxmlformats.org/officeDocument/2006/relationships/hyperlink" Target="https://www.silkroadcaravan.org/" TargetMode="External"/><Relationship Id="rId36" Type="http://schemas.openxmlformats.org/officeDocument/2006/relationships/hyperlink" Target="https://www.carbonbrief.org/interview-cop31-president-says-electrification-is-surest-way-to-protect-citizens/" TargetMode="External"/><Relationship Id="rId49" Type="http://schemas.openxmlformats.org/officeDocument/2006/relationships/hyperlink" Target="https://greenchristian.org.uk/about/contact-us/" TargetMode="External"/><Relationship Id="rId57" Type="http://schemas.openxmlformats.org/officeDocument/2006/relationships/header" Target="header3.xml"/><Relationship Id="rId10" Type="http://schemas.openxmlformats.org/officeDocument/2006/relationships/hyperlink" Target="https://greenchristian.org.uk/lament-hope-40-prayers-for-the-climate-and-ecological-emergency/" TargetMode="External"/><Relationship Id="rId31" Type="http://schemas.openxmlformats.org/officeDocument/2006/relationships/hyperlink" Target="https://greenchristian.org.uk/lament-hope-40-prayers-for-the-climate-and-ecological-emergency/" TargetMode="External"/><Relationship Id="rId44" Type="http://schemas.openxmlformats.org/officeDocument/2006/relationships/image" Target="media/image3.png"/><Relationship Id="rId52" Type="http://schemas.openxmlformats.org/officeDocument/2006/relationships/hyperlink" Target="http://www.greenchristian.org.uk"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4850</Words>
  <Characters>27645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Monday 1st December</vt:lpstr>
    </vt:vector>
  </TitlesOfParts>
  <Company/>
  <LinksUpToDate>false</LinksUpToDate>
  <CharactersWithSpaces>32431</CharactersWithSpaces>
  <SharedDoc>false</SharedDoc>
  <HLinks>
    <vt:vector size="30" baseType="variant">
      <vt:variant>
        <vt:i4>2228289</vt:i4>
      </vt:variant>
      <vt:variant>
        <vt:i4>12</vt:i4>
      </vt:variant>
      <vt:variant>
        <vt:i4>0</vt:i4>
      </vt:variant>
      <vt:variant>
        <vt:i4>5</vt:i4>
      </vt:variant>
      <vt:variant>
        <vt:lpwstr>mailto:info@greenchristian.org.uk</vt:lpwstr>
      </vt:variant>
      <vt:variant>
        <vt:lpwstr/>
      </vt:variant>
      <vt:variant>
        <vt:i4>4849759</vt:i4>
      </vt:variant>
      <vt:variant>
        <vt:i4>9</vt:i4>
      </vt:variant>
      <vt:variant>
        <vt:i4>0</vt:i4>
      </vt:variant>
      <vt:variant>
        <vt:i4>5</vt:i4>
      </vt:variant>
      <vt:variant>
        <vt:lpwstr>http://www.greenchristian.org.uk/</vt:lpwstr>
      </vt:variant>
      <vt:variant>
        <vt:lpwstr/>
      </vt:variant>
      <vt:variant>
        <vt:i4>4194365</vt:i4>
      </vt:variant>
      <vt:variant>
        <vt:i4>6</vt:i4>
      </vt:variant>
      <vt:variant>
        <vt:i4>0</vt:i4>
      </vt:variant>
      <vt:variant>
        <vt:i4>5</vt:i4>
      </vt:variant>
      <vt:variant>
        <vt:lpwstr>mailto:opcwebb@tiscali.co.uk</vt:lpwstr>
      </vt:variant>
      <vt:variant>
        <vt:lpwstr/>
      </vt:variant>
      <vt:variant>
        <vt:i4>6619218</vt:i4>
      </vt:variant>
      <vt:variant>
        <vt:i4>3</vt:i4>
      </vt:variant>
      <vt:variant>
        <vt:i4>0</vt:i4>
      </vt:variant>
      <vt:variant>
        <vt:i4>5</vt:i4>
      </vt:variant>
      <vt:variant>
        <vt:lpwstr>mailto:prayer-guide@greenchristian.org.uk</vt:lpwstr>
      </vt:variant>
      <vt:variant>
        <vt:lpwstr/>
      </vt:variant>
      <vt:variant>
        <vt:i4>4390987</vt:i4>
      </vt:variant>
      <vt:variant>
        <vt:i4>0</vt:i4>
      </vt:variant>
      <vt:variant>
        <vt:i4>0</vt:i4>
      </vt:variant>
      <vt:variant>
        <vt:i4>5</vt:i4>
      </vt:variant>
      <vt:variant>
        <vt:lpwstr>http://www.edie.net/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Monday 1st December</dc:title>
  <dc:subject/>
  <dc:creator>user</dc:creator>
  <cp:keywords/>
  <dc:description/>
  <cp:lastModifiedBy>Emma</cp:lastModifiedBy>
  <cp:revision>3</cp:revision>
  <cp:lastPrinted>2026-07-21T17:27:00Z</cp:lastPrinted>
  <dcterms:created xsi:type="dcterms:W3CDTF">2026-07-21T17:28:00Z</dcterms:created>
  <dcterms:modified xsi:type="dcterms:W3CDTF">2026-07-21T17:29:00Z</dcterms:modified>
</cp:coreProperties>
</file>