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90568C"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2E0CD1EC">
                <wp:simplePos x="0" y="0"/>
                <wp:positionH relativeFrom="column">
                  <wp:posOffset>3195955</wp:posOffset>
                </wp:positionH>
                <wp:positionV relativeFrom="paragraph">
                  <wp:posOffset>-63500</wp:posOffset>
                </wp:positionV>
                <wp:extent cx="1424940" cy="176784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424940" cy="1767840"/>
                        </a:xfrm>
                        <a:prstGeom prst="rect">
                          <a:avLst/>
                        </a:prstGeom>
                        <a:solidFill>
                          <a:schemeClr val="lt1"/>
                        </a:solidFill>
                        <a:ln w="6350">
                          <a:noFill/>
                        </a:ln>
                      </wps:spPr>
                      <wps:txbx>
                        <w:txbxContent>
                          <w:p w14:paraId="0386CD32" w14:textId="65CDA3B9" w:rsidR="000A4064" w:rsidRDefault="00221342">
                            <w:r>
                              <w:rPr>
                                <w:noProof/>
                              </w:rPr>
                              <w:drawing>
                                <wp:inline distT="0" distB="0" distL="0" distR="0" wp14:anchorId="1D0ECCE5" wp14:editId="03BC5DB3">
                                  <wp:extent cx="1257300" cy="1455026"/>
                                  <wp:effectExtent l="0" t="0" r="0" b="0"/>
                                  <wp:docPr id="15" name="Picture 15" descr="A close 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yellow flow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278943" cy="1480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51.65pt;margin-top:-5pt;width:112.2pt;height:13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" fillcolor="white [3201]" stroked="f" strokeweight=".5pt">
                <v:textbox>
                  <w:txbxContent>
                    <w:p w14:paraId="0386CD32" w14:textId="65CDA3B9" w:rsidR="000A4064" w:rsidRDefault="00221342">
                      <w:r>
                        <w:rPr>
                          <w:noProof/>
                        </w:rPr>
                        <w:drawing>
                          <wp:inline distT="0" distB="0" distL="0" distR="0" wp14:anchorId="1D0ECCE5" wp14:editId="03BC5DB3">
                            <wp:extent cx="1257300" cy="1455026"/>
                            <wp:effectExtent l="0" t="0" r="0" b="0"/>
                            <wp:docPr id="15" name="Picture 15" descr="A close 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yellow flow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278943" cy="1480073"/>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08C5CB5A" w:rsidR="00A918F9" w:rsidRPr="00B60332" w:rsidRDefault="00D50BA5" w:rsidP="009D77DC">
                            <w:pPr>
                              <w:pStyle w:val="TopicMainHead"/>
                              <w:spacing w:line="228" w:lineRule="auto"/>
                              <w:rPr>
                                <w:rFonts w:ascii="Arial Narrow" w:hAnsi="Arial Narrow"/>
                                <w:sz w:val="92"/>
                                <w:szCs w:val="92"/>
                              </w:rPr>
                            </w:pPr>
                            <w:r>
                              <w:rPr>
                                <w:rFonts w:ascii="Arial Narrow" w:hAnsi="Arial Narrow"/>
                                <w:sz w:val="92"/>
                                <w:szCs w:val="92"/>
                              </w:rPr>
                              <w:t>March</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3E9F0B74" w:rsidR="002A163B" w:rsidRPr="002948A4" w:rsidRDefault="00F947A3" w:rsidP="00F947A3">
                            <w:pPr>
                              <w:rPr>
                                <w:rFonts w:ascii="Arial Narrow" w:hAnsi="Arial Narrow"/>
                                <w:sz w:val="36"/>
                                <w:szCs w:val="36"/>
                              </w:rPr>
                            </w:pPr>
                            <w:r w:rsidRPr="002948A4">
                              <w:rPr>
                                <w:rFonts w:ascii="Arial Narrow" w:hAnsi="Arial Narrow"/>
                                <w:sz w:val="36"/>
                                <w:szCs w:val="36"/>
                              </w:rPr>
                              <w:t>“But ask the beasts, and they will teach you; the birds of the heavens, and they will tell you; or the bushes of the earth, and they will teach you; and the fish of the sea will declare to you. Who among all these does not know that the hand of the Lord has done this? In his hand is the life of every living thing and the breath of all mankind.</w:t>
                            </w:r>
                            <w:r w:rsidRPr="002948A4">
                              <w:rPr>
                                <w:rFonts w:ascii="Arial Narrow" w:hAnsi="Arial Narrow"/>
                                <w:sz w:val="36"/>
                                <w:szCs w:val="36"/>
                              </w:rPr>
                              <w:t>” Job 12 v7-10</w:t>
                            </w:r>
                          </w:p>
                          <w:p w14:paraId="3C7B8607" w14:textId="77777777" w:rsidR="00F947A3" w:rsidRPr="002948A4" w:rsidRDefault="00F947A3" w:rsidP="00F947A3">
                            <w:pPr>
                              <w:rPr>
                                <w:rFonts w:ascii="Arial Narrow" w:hAnsi="Arial Narrow"/>
                                <w:sz w:val="36"/>
                                <w:szCs w:val="36"/>
                              </w:rPr>
                            </w:pPr>
                          </w:p>
                          <w:p w14:paraId="1FC424D0" w14:textId="65D3DE9F" w:rsidR="002A163B" w:rsidRPr="002948A4" w:rsidRDefault="00F947A3" w:rsidP="002948A4">
                            <w:pPr>
                              <w:rPr>
                                <w:sz w:val="36"/>
                                <w:szCs w:val="36"/>
                              </w:rPr>
                            </w:pPr>
                            <w:r w:rsidRPr="002948A4">
                              <w:rPr>
                                <w:rFonts w:ascii="Arial Narrow" w:hAnsi="Arial Narrow"/>
                                <w:sz w:val="36"/>
                                <w:szCs w:val="36"/>
                              </w:rPr>
                              <w:t>“I</w:t>
                            </w:r>
                            <w:r w:rsidRPr="002948A4">
                              <w:rPr>
                                <w:rFonts w:ascii="Arial Narrow" w:hAnsi="Arial Narrow"/>
                                <w:sz w:val="36"/>
                                <w:szCs w:val="36"/>
                              </w:rPr>
                              <w:t>t seems to me that the natural world is the greatest source of excitement; the greatest source of visual beauty; the greatest source of intellectual interest. It is the greatest source of so much in life that makes life worth living.”</w:t>
                            </w:r>
                            <w:r w:rsidR="002948A4" w:rsidRPr="002948A4">
                              <w:rPr>
                                <w:rFonts w:ascii="Arial Narrow" w:hAnsi="Arial Narrow"/>
                                <w:sz w:val="36"/>
                                <w:szCs w:val="36"/>
                              </w:rPr>
                              <w:t xml:space="preserve"> David Attenborough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08C5CB5A" w:rsidR="00A918F9" w:rsidRPr="00B60332" w:rsidRDefault="00D50BA5" w:rsidP="009D77DC">
                      <w:pPr>
                        <w:pStyle w:val="TopicMainHead"/>
                        <w:spacing w:line="228" w:lineRule="auto"/>
                        <w:rPr>
                          <w:rFonts w:ascii="Arial Narrow" w:hAnsi="Arial Narrow"/>
                          <w:sz w:val="92"/>
                          <w:szCs w:val="92"/>
                        </w:rPr>
                      </w:pPr>
                      <w:r>
                        <w:rPr>
                          <w:rFonts w:ascii="Arial Narrow" w:hAnsi="Arial Narrow"/>
                          <w:sz w:val="92"/>
                          <w:szCs w:val="92"/>
                        </w:rPr>
                        <w:t>March</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3E9F0B74" w:rsidR="002A163B" w:rsidRPr="002948A4" w:rsidRDefault="00F947A3" w:rsidP="00F947A3">
                      <w:pPr>
                        <w:rPr>
                          <w:rFonts w:ascii="Arial Narrow" w:hAnsi="Arial Narrow"/>
                          <w:sz w:val="36"/>
                          <w:szCs w:val="36"/>
                        </w:rPr>
                      </w:pPr>
                      <w:r w:rsidRPr="002948A4">
                        <w:rPr>
                          <w:rFonts w:ascii="Arial Narrow" w:hAnsi="Arial Narrow"/>
                          <w:sz w:val="36"/>
                          <w:szCs w:val="36"/>
                        </w:rPr>
                        <w:t>“But ask the beasts, and they will teach you; the birds of the heavens, and they will tell you; or the bushes of the earth, and they will teach you; and the fish of the sea will declare to you. Who among all these does not know that the hand of the Lord has done this? In his hand is the life of every living thing and the breath of all mankind.</w:t>
                      </w:r>
                      <w:r w:rsidRPr="002948A4">
                        <w:rPr>
                          <w:rFonts w:ascii="Arial Narrow" w:hAnsi="Arial Narrow"/>
                          <w:sz w:val="36"/>
                          <w:szCs w:val="36"/>
                        </w:rPr>
                        <w:t>” Job 12 v7-10</w:t>
                      </w:r>
                    </w:p>
                    <w:p w14:paraId="3C7B8607" w14:textId="77777777" w:rsidR="00F947A3" w:rsidRPr="002948A4" w:rsidRDefault="00F947A3" w:rsidP="00F947A3">
                      <w:pPr>
                        <w:rPr>
                          <w:rFonts w:ascii="Arial Narrow" w:hAnsi="Arial Narrow"/>
                          <w:sz w:val="36"/>
                          <w:szCs w:val="36"/>
                        </w:rPr>
                      </w:pPr>
                    </w:p>
                    <w:p w14:paraId="1FC424D0" w14:textId="65D3DE9F" w:rsidR="002A163B" w:rsidRPr="002948A4" w:rsidRDefault="00F947A3" w:rsidP="002948A4">
                      <w:pPr>
                        <w:rPr>
                          <w:sz w:val="36"/>
                          <w:szCs w:val="36"/>
                        </w:rPr>
                      </w:pPr>
                      <w:r w:rsidRPr="002948A4">
                        <w:rPr>
                          <w:rFonts w:ascii="Arial Narrow" w:hAnsi="Arial Narrow"/>
                          <w:sz w:val="36"/>
                          <w:szCs w:val="36"/>
                        </w:rPr>
                        <w:t>“I</w:t>
                      </w:r>
                      <w:r w:rsidRPr="002948A4">
                        <w:rPr>
                          <w:rFonts w:ascii="Arial Narrow" w:hAnsi="Arial Narrow"/>
                          <w:sz w:val="36"/>
                          <w:szCs w:val="36"/>
                        </w:rPr>
                        <w:t>t seems to me that the natural world is the greatest source of excitement; the greatest source of visual beauty; the greatest source of intellectual interest. It is the greatest source of so much in life that makes life worth living.”</w:t>
                      </w:r>
                      <w:r w:rsidR="002948A4" w:rsidRPr="002948A4">
                        <w:rPr>
                          <w:rFonts w:ascii="Arial Narrow" w:hAnsi="Arial Narrow"/>
                          <w:sz w:val="36"/>
                          <w:szCs w:val="36"/>
                        </w:rPr>
                        <w:t xml:space="preserve"> David Attenborough</w:t>
                      </w:r>
                    </w:p>
                  </w:txbxContent>
                </v:textbox>
                <w10:wrap type="square" anchory="page"/>
                <w10:anchorlock/>
              </v:shape>
            </w:pict>
          </mc:Fallback>
        </mc:AlternateContent>
      </w:r>
      <w:r w:rsidR="000225BE">
        <w:rPr>
          <w:rFonts w:ascii="Arial Narrow" w:hAnsi="Arial Narrow"/>
          <w:b/>
          <w:bCs/>
          <w:sz w:val="28"/>
          <w:szCs w:val="28"/>
        </w:rPr>
        <w:t>7</w:t>
      </w:r>
      <w:r w:rsidR="000225BE" w:rsidRPr="000225BE">
        <w:rPr>
          <w:rFonts w:ascii="Arial Narrow" w:hAnsi="Arial Narrow"/>
          <w:b/>
          <w:bCs/>
          <w:sz w:val="28"/>
          <w:szCs w:val="28"/>
          <w:vertAlign w:val="superscript"/>
        </w:rPr>
        <w:t>th</w:t>
      </w:r>
      <w:r w:rsidR="000225BE">
        <w:rPr>
          <w:rFonts w:ascii="Arial Narrow" w:hAnsi="Arial Narrow"/>
          <w:b/>
          <w:bCs/>
          <w:sz w:val="28"/>
          <w:szCs w:val="28"/>
        </w:rPr>
        <w:t xml:space="preserve"> Marc</w:t>
      </w:r>
    </w:p>
    <w:p w14:paraId="702535DD" w14:textId="385358C0" w:rsidR="00576D21" w:rsidRPr="00D85BB1" w:rsidRDefault="000225BE" w:rsidP="00633140">
      <w:pPr>
        <w:rPr>
          <w:rFonts w:ascii="Arial Narrow" w:hAnsi="Arial Narrow"/>
          <w:b/>
          <w:bCs/>
          <w:sz w:val="26"/>
          <w:szCs w:val="26"/>
        </w:rPr>
      </w:pPr>
      <w:r>
        <w:rPr>
          <w:rFonts w:ascii="Arial Narrow" w:hAnsi="Arial Narrow"/>
          <w:b/>
          <w:bCs/>
          <w:sz w:val="26"/>
          <w:szCs w:val="26"/>
        </w:rPr>
        <w:lastRenderedPageBreak/>
        <w:t>Sunday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Pr>
          <w:rFonts w:ascii="Arial Narrow" w:hAnsi="Arial Narrow"/>
          <w:b/>
          <w:bCs/>
          <w:sz w:val="26"/>
          <w:szCs w:val="26"/>
        </w:rPr>
        <w:t>March</w:t>
      </w:r>
    </w:p>
    <w:p w14:paraId="59CDC39B" w14:textId="3581105A" w:rsidR="00576D21" w:rsidRPr="00C91CA2" w:rsidRDefault="00D53B45" w:rsidP="00633140">
      <w:pPr>
        <w:rPr>
          <w:rFonts w:ascii="Arial Narrow" w:hAnsi="Arial Narrow"/>
          <w:b/>
          <w:bCs/>
          <w:sz w:val="26"/>
          <w:szCs w:val="26"/>
        </w:rPr>
      </w:pPr>
      <w:r w:rsidRPr="00C91CA2">
        <w:rPr>
          <w:rFonts w:ascii="Arial Narrow" w:hAnsi="Arial Narrow"/>
          <w:b/>
          <w:bCs/>
          <w:sz w:val="26"/>
          <w:szCs w:val="26"/>
        </w:rPr>
        <w:t>Second Sunday in Lent</w:t>
      </w:r>
    </w:p>
    <w:p w14:paraId="18DB3917" w14:textId="4671365E" w:rsidR="00D53B45" w:rsidRPr="00D85BB1" w:rsidRDefault="00D53B45" w:rsidP="00633140">
      <w:pPr>
        <w:rPr>
          <w:rFonts w:ascii="Arial Narrow" w:hAnsi="Arial Narrow"/>
          <w:sz w:val="26"/>
          <w:szCs w:val="26"/>
        </w:rPr>
      </w:pPr>
      <w:r w:rsidRPr="00D53B45">
        <w:rPr>
          <w:rFonts w:ascii="Arial Narrow" w:hAnsi="Arial Narrow"/>
          <w:sz w:val="26"/>
          <w:szCs w:val="26"/>
        </w:rPr>
        <w:t xml:space="preserve">All-embracing God, </w:t>
      </w:r>
      <w:proofErr w:type="gramStart"/>
      <w:r w:rsidRPr="00D53B45">
        <w:rPr>
          <w:rFonts w:ascii="Arial Narrow" w:hAnsi="Arial Narrow"/>
          <w:sz w:val="26"/>
          <w:szCs w:val="26"/>
        </w:rPr>
        <w:t>In</w:t>
      </w:r>
      <w:proofErr w:type="gramEnd"/>
      <w:r w:rsidRPr="00D53B45">
        <w:rPr>
          <w:rFonts w:ascii="Arial Narrow" w:hAnsi="Arial Narrow"/>
          <w:sz w:val="26"/>
          <w:szCs w:val="26"/>
        </w:rPr>
        <w:t xml:space="preserve"> our wayward complacency, we are not without signs, in sky sun and moon, in the roaring of the sea; For, God, you send wildness and warnings, to show us your Way. Through the voice of the </w:t>
      </w:r>
      <w:proofErr w:type="gramStart"/>
      <w:r w:rsidRPr="00D53B45">
        <w:rPr>
          <w:rFonts w:ascii="Arial Narrow" w:hAnsi="Arial Narrow"/>
          <w:sz w:val="26"/>
          <w:szCs w:val="26"/>
        </w:rPr>
        <w:t>Earth</w:t>
      </w:r>
      <w:proofErr w:type="gramEnd"/>
      <w:r w:rsidRPr="00D53B45">
        <w:rPr>
          <w:rFonts w:ascii="Arial Narrow" w:hAnsi="Arial Narrow"/>
          <w:sz w:val="26"/>
          <w:szCs w:val="26"/>
        </w:rPr>
        <w:t xml:space="preserve"> you make conspicuous the grounds for repentance. And so, all the more in the kinship of Christ’s Body grant courage and joy to resist the intimidation of greed, rather to uphold the value and dignity of fellow creatures: sharers in your Rainbow Covenant for the peace and beauty of Creation at work and play with you woven together by the Wild Wind, the Spirit One God for every place and time.</w:t>
      </w:r>
    </w:p>
    <w:p w14:paraId="7AC84B9D" w14:textId="77777777" w:rsidR="00D53B45" w:rsidRDefault="00D53B45" w:rsidP="00D53B45">
      <w:pPr>
        <w:rPr>
          <w:rFonts w:ascii="Arial Narrow" w:hAnsi="Arial Narrow"/>
          <w:sz w:val="26"/>
          <w:szCs w:val="26"/>
        </w:rPr>
      </w:pPr>
      <w:r>
        <w:rPr>
          <w:rFonts w:ascii="Arial Narrow" w:hAnsi="Arial Narrow"/>
          <w:sz w:val="26"/>
          <w:szCs w:val="26"/>
        </w:rPr>
        <w:t>Taken from Green Collects from Eco Congregation Scotland</w:t>
      </w:r>
    </w:p>
    <w:p w14:paraId="7109BFCA" w14:textId="77777777" w:rsidR="00D53B45" w:rsidRPr="00D83BAF" w:rsidRDefault="00221342" w:rsidP="00D53B45">
      <w:pPr>
        <w:rPr>
          <w:rFonts w:ascii="Arial Narrow" w:hAnsi="Arial Narrow"/>
          <w:sz w:val="24"/>
          <w:szCs w:val="24"/>
        </w:rPr>
      </w:pPr>
      <w:hyperlink r:id="rId9" w:history="1">
        <w:r w:rsidR="00D53B45" w:rsidRPr="00D83BAF">
          <w:rPr>
            <w:rStyle w:val="Hyperlink"/>
            <w:rFonts w:ascii="Arial Narrow" w:hAnsi="Arial Narrow"/>
            <w:sz w:val="24"/>
            <w:szCs w:val="24"/>
          </w:rPr>
          <w:t>https://www.ecocongregationscotland.org/wp-content/uploads/2025/02/Lent-green-collects-.pdf</w:t>
        </w:r>
      </w:hyperlink>
    </w:p>
    <w:p w14:paraId="127C16FE" w14:textId="77777777" w:rsidR="001F4F59" w:rsidRPr="001F4F59" w:rsidRDefault="001F4F59" w:rsidP="00447BC1">
      <w:pPr>
        <w:rPr>
          <w:rFonts w:ascii="Arial Narrow" w:hAnsi="Arial Narrow"/>
          <w:sz w:val="26"/>
          <w:szCs w:val="26"/>
        </w:rPr>
      </w:pPr>
    </w:p>
    <w:p w14:paraId="17B471B3" w14:textId="1552EC49" w:rsidR="00B546C5" w:rsidRPr="000225BE" w:rsidRDefault="000225BE">
      <w:pPr>
        <w:rPr>
          <w:rFonts w:ascii="Arial Narrow" w:hAnsi="Arial Narrow"/>
          <w:b/>
          <w:bCs/>
          <w:sz w:val="26"/>
          <w:szCs w:val="26"/>
        </w:rPr>
      </w:pPr>
      <w:r w:rsidRPr="000225BE">
        <w:rPr>
          <w:rFonts w:ascii="Arial Narrow" w:hAnsi="Arial Narrow"/>
          <w:b/>
          <w:bCs/>
          <w:sz w:val="26"/>
          <w:szCs w:val="26"/>
        </w:rPr>
        <w:t>Monday 2</w:t>
      </w:r>
      <w:r w:rsidRPr="000225BE">
        <w:rPr>
          <w:rFonts w:ascii="Arial Narrow" w:hAnsi="Arial Narrow"/>
          <w:b/>
          <w:bCs/>
          <w:sz w:val="26"/>
          <w:szCs w:val="26"/>
          <w:vertAlign w:val="superscript"/>
        </w:rPr>
        <w:t>nd</w:t>
      </w:r>
      <w:r w:rsidRPr="000225BE">
        <w:rPr>
          <w:rFonts w:ascii="Arial Narrow" w:hAnsi="Arial Narrow"/>
          <w:b/>
          <w:bCs/>
          <w:sz w:val="26"/>
          <w:szCs w:val="26"/>
        </w:rPr>
        <w:t xml:space="preserve"> March</w:t>
      </w:r>
    </w:p>
    <w:p w14:paraId="07E85521" w14:textId="10F50C85" w:rsidR="000E163A" w:rsidRPr="000E163A" w:rsidRDefault="000E163A" w:rsidP="000E163A">
      <w:pPr>
        <w:rPr>
          <w:rFonts w:ascii="Arial Narrow" w:hAnsi="Arial Narrow"/>
          <w:sz w:val="26"/>
          <w:szCs w:val="26"/>
        </w:rPr>
      </w:pPr>
      <w:r w:rsidRPr="000E163A">
        <w:rPr>
          <w:rFonts w:ascii="Arial Narrow" w:hAnsi="Arial Narrow"/>
          <w:sz w:val="26"/>
          <w:szCs w:val="26"/>
        </w:rPr>
        <w:t>In just 25 years, dozens of places will be too warm to host the Winter Olympics</w:t>
      </w:r>
      <w:r>
        <w:rPr>
          <w:rFonts w:ascii="Arial Narrow" w:hAnsi="Arial Narrow"/>
          <w:sz w:val="26"/>
          <w:szCs w:val="26"/>
        </w:rPr>
        <w:t xml:space="preserve">, writes Laura </w:t>
      </w:r>
      <w:proofErr w:type="spellStart"/>
      <w:r>
        <w:rPr>
          <w:rFonts w:ascii="Arial Narrow" w:hAnsi="Arial Narrow"/>
          <w:sz w:val="26"/>
          <w:szCs w:val="26"/>
        </w:rPr>
        <w:t>Paddison</w:t>
      </w:r>
      <w:proofErr w:type="spellEnd"/>
      <w:r>
        <w:rPr>
          <w:rFonts w:ascii="Arial Narrow" w:hAnsi="Arial Narrow"/>
          <w:sz w:val="26"/>
          <w:szCs w:val="26"/>
        </w:rPr>
        <w:t xml:space="preserve">. </w:t>
      </w:r>
      <w:r w:rsidRPr="000E163A">
        <w:rPr>
          <w:rFonts w:ascii="Arial Narrow" w:hAnsi="Arial Narrow"/>
          <w:sz w:val="26"/>
          <w:szCs w:val="26"/>
        </w:rPr>
        <w:t xml:space="preserve">Jessie Diggins is an endurance athlete. The Olympic cross-country skier describes the intensity of </w:t>
      </w:r>
      <w:r w:rsidRPr="000E163A">
        <w:rPr>
          <w:rFonts w:ascii="Arial Narrow" w:hAnsi="Arial Narrow"/>
          <w:sz w:val="26"/>
          <w:szCs w:val="26"/>
        </w:rPr>
        <w:t>suffering her sport can inflict as a “pain cave.” It doesn’t frighten her; she’s used to digging deep, she can control the pain. What does terrify her, however, is how rapidly her sport is changing because of something completely out of her control: climate change.</w:t>
      </w:r>
      <w:r>
        <w:rPr>
          <w:rFonts w:ascii="Arial Narrow" w:hAnsi="Arial Narrow"/>
          <w:sz w:val="26"/>
          <w:szCs w:val="26"/>
        </w:rPr>
        <w:t xml:space="preserve"> </w:t>
      </w:r>
      <w:r w:rsidRPr="000E163A">
        <w:rPr>
          <w:rFonts w:ascii="Arial Narrow" w:hAnsi="Arial Narrow"/>
          <w:sz w:val="26"/>
          <w:szCs w:val="26"/>
        </w:rPr>
        <w:t>She sees the effects everywhere. “</w:t>
      </w:r>
      <w:r w:rsidRPr="000E163A">
        <w:rPr>
          <w:rFonts w:ascii="Arial Narrow" w:hAnsi="Arial Narrow"/>
          <w:i/>
          <w:iCs/>
          <w:sz w:val="26"/>
          <w:szCs w:val="26"/>
        </w:rPr>
        <w:t>I’ve raced World Cups where it was pouring rain and there was barely a strip of snow to ski on, entire seasons were reshaped overnight,”</w:t>
      </w:r>
      <w:r w:rsidRPr="000E163A">
        <w:rPr>
          <w:rFonts w:ascii="Arial Narrow" w:hAnsi="Arial Narrow"/>
          <w:sz w:val="26"/>
          <w:szCs w:val="26"/>
        </w:rPr>
        <w:t xml:space="preserve"> Diggins said. It’s become impossible to hold a winter sporting event without fake snow, she</w:t>
      </w:r>
      <w:r>
        <w:rPr>
          <w:rFonts w:ascii="Arial Narrow" w:hAnsi="Arial Narrow"/>
          <w:sz w:val="26"/>
          <w:szCs w:val="26"/>
        </w:rPr>
        <w:t xml:space="preserve"> </w:t>
      </w:r>
      <w:r w:rsidRPr="000E163A">
        <w:rPr>
          <w:rFonts w:ascii="Arial Narrow" w:hAnsi="Arial Narrow"/>
          <w:sz w:val="26"/>
          <w:szCs w:val="26"/>
        </w:rPr>
        <w:t>wrote</w:t>
      </w:r>
      <w:r>
        <w:rPr>
          <w:rFonts w:ascii="Arial Narrow" w:hAnsi="Arial Narrow"/>
          <w:sz w:val="26"/>
          <w:szCs w:val="26"/>
        </w:rPr>
        <w:t xml:space="preserve"> </w:t>
      </w:r>
      <w:r w:rsidRPr="000E163A">
        <w:rPr>
          <w:rFonts w:ascii="Arial Narrow" w:hAnsi="Arial Narrow"/>
          <w:sz w:val="26"/>
          <w:szCs w:val="26"/>
        </w:rPr>
        <w:t>in a blog.</w:t>
      </w:r>
      <w:r>
        <w:rPr>
          <w:rFonts w:ascii="Arial Narrow" w:hAnsi="Arial Narrow"/>
          <w:sz w:val="26"/>
          <w:szCs w:val="26"/>
        </w:rPr>
        <w:t xml:space="preserve"> </w:t>
      </w:r>
      <w:r w:rsidRPr="000E163A">
        <w:rPr>
          <w:rFonts w:ascii="Arial Narrow" w:hAnsi="Arial Narrow"/>
          <w:sz w:val="26"/>
          <w:szCs w:val="26"/>
        </w:rPr>
        <w:t xml:space="preserve">The Milan Cortina Winter Games in the Italian Alps, which </w:t>
      </w:r>
      <w:r>
        <w:rPr>
          <w:rFonts w:ascii="Arial Narrow" w:hAnsi="Arial Narrow"/>
          <w:sz w:val="26"/>
          <w:szCs w:val="26"/>
        </w:rPr>
        <w:t>…</w:t>
      </w:r>
      <w:r w:rsidRPr="000E163A">
        <w:rPr>
          <w:rFonts w:ascii="Arial Narrow" w:hAnsi="Arial Narrow"/>
          <w:sz w:val="26"/>
          <w:szCs w:val="26"/>
        </w:rPr>
        <w:t xml:space="preserve"> mark</w:t>
      </w:r>
      <w:r>
        <w:rPr>
          <w:rFonts w:ascii="Arial Narrow" w:hAnsi="Arial Narrow"/>
          <w:sz w:val="26"/>
          <w:szCs w:val="26"/>
        </w:rPr>
        <w:t>[ed]</w:t>
      </w:r>
      <w:r w:rsidRPr="000E163A">
        <w:rPr>
          <w:rFonts w:ascii="Arial Narrow" w:hAnsi="Arial Narrow"/>
          <w:sz w:val="26"/>
          <w:szCs w:val="26"/>
        </w:rPr>
        <w:t xml:space="preserve"> Diggins’ final Games, </w:t>
      </w:r>
      <w:r>
        <w:rPr>
          <w:rFonts w:ascii="Arial Narrow" w:hAnsi="Arial Narrow"/>
          <w:sz w:val="26"/>
          <w:szCs w:val="26"/>
        </w:rPr>
        <w:t>[were]</w:t>
      </w:r>
      <w:r w:rsidRPr="000E163A">
        <w:rPr>
          <w:rFonts w:ascii="Arial Narrow" w:hAnsi="Arial Narrow"/>
          <w:sz w:val="26"/>
          <w:szCs w:val="26"/>
        </w:rPr>
        <w:t xml:space="preserve"> no different. Snowmaking machines were busy pumping out snow for weeks.</w:t>
      </w:r>
    </w:p>
    <w:p w14:paraId="30FCC960" w14:textId="2EF91BCC" w:rsidR="000E163A" w:rsidRPr="00D83BAF" w:rsidRDefault="00221342" w:rsidP="000E163A">
      <w:pPr>
        <w:rPr>
          <w:rFonts w:ascii="Arial Narrow" w:hAnsi="Arial Narrow"/>
          <w:sz w:val="24"/>
          <w:szCs w:val="24"/>
        </w:rPr>
      </w:pPr>
      <w:hyperlink r:id="rId10" w:history="1">
        <w:r w:rsidR="000E163A" w:rsidRPr="00D83BAF">
          <w:rPr>
            <w:rStyle w:val="Hyperlink"/>
            <w:rFonts w:ascii="Arial Narrow" w:hAnsi="Arial Narrow"/>
            <w:sz w:val="24"/>
            <w:szCs w:val="24"/>
          </w:rPr>
          <w:t>https://edition.cnn.com/2026/02/10/climate/climate-change-snow-warming-winter-olympics-disaster</w:t>
        </w:r>
      </w:hyperlink>
    </w:p>
    <w:p w14:paraId="31930D7C" w14:textId="77777777" w:rsidR="000225BE" w:rsidRDefault="000225BE">
      <w:pPr>
        <w:rPr>
          <w:rFonts w:ascii="Arial Narrow" w:hAnsi="Arial Narrow"/>
          <w:sz w:val="26"/>
          <w:szCs w:val="26"/>
        </w:rPr>
      </w:pPr>
    </w:p>
    <w:p w14:paraId="4F2A2A94" w14:textId="396C83F5" w:rsidR="000225BE" w:rsidRPr="000225BE" w:rsidRDefault="000225BE">
      <w:pPr>
        <w:rPr>
          <w:rFonts w:ascii="Arial Narrow" w:hAnsi="Arial Narrow"/>
          <w:b/>
          <w:bCs/>
          <w:sz w:val="26"/>
          <w:szCs w:val="26"/>
        </w:rPr>
      </w:pPr>
      <w:r w:rsidRPr="000225BE">
        <w:rPr>
          <w:rFonts w:ascii="Arial Narrow" w:hAnsi="Arial Narrow"/>
          <w:b/>
          <w:bCs/>
          <w:sz w:val="26"/>
          <w:szCs w:val="26"/>
        </w:rPr>
        <w:t>Tuesday 3</w:t>
      </w:r>
      <w:r w:rsidRPr="000225BE">
        <w:rPr>
          <w:rFonts w:ascii="Arial Narrow" w:hAnsi="Arial Narrow"/>
          <w:b/>
          <w:bCs/>
          <w:sz w:val="26"/>
          <w:szCs w:val="26"/>
          <w:vertAlign w:val="superscript"/>
        </w:rPr>
        <w:t>rd</w:t>
      </w:r>
      <w:r w:rsidRPr="000225BE">
        <w:rPr>
          <w:rFonts w:ascii="Arial Narrow" w:hAnsi="Arial Narrow"/>
          <w:b/>
          <w:bCs/>
          <w:sz w:val="26"/>
          <w:szCs w:val="26"/>
        </w:rPr>
        <w:t xml:space="preserve"> March</w:t>
      </w:r>
    </w:p>
    <w:p w14:paraId="5053B6AD" w14:textId="41FBE93F" w:rsidR="00DA34D6" w:rsidRPr="00DA34D6" w:rsidRDefault="00DA34D6" w:rsidP="00DA34D6">
      <w:pPr>
        <w:rPr>
          <w:rFonts w:ascii="Arial Narrow" w:hAnsi="Arial Narrow"/>
          <w:sz w:val="26"/>
          <w:szCs w:val="26"/>
        </w:rPr>
      </w:pPr>
      <w:r w:rsidRPr="00DA34D6">
        <w:rPr>
          <w:rFonts w:ascii="Arial Narrow" w:hAnsi="Arial Narrow"/>
          <w:sz w:val="26"/>
          <w:szCs w:val="26"/>
        </w:rPr>
        <w:t>Eight businesses owning 18 hospitality brands have broken '</w:t>
      </w:r>
      <w:proofErr w:type="spellStart"/>
      <w:r w:rsidRPr="00DA34D6">
        <w:rPr>
          <w:rFonts w:ascii="Arial Narrow" w:hAnsi="Arial Narrow"/>
          <w:sz w:val="26"/>
          <w:szCs w:val="26"/>
        </w:rPr>
        <w:t>en</w:t>
      </w:r>
      <w:proofErr w:type="spellEnd"/>
      <w:r w:rsidRPr="00DA34D6">
        <w:rPr>
          <w:rFonts w:ascii="Arial Narrow" w:hAnsi="Arial Narrow"/>
          <w:sz w:val="26"/>
          <w:szCs w:val="26"/>
        </w:rPr>
        <w:t xml:space="preserve"> mass'</w:t>
      </w:r>
      <w:r>
        <w:rPr>
          <w:rFonts w:ascii="Arial Narrow" w:hAnsi="Arial Narrow"/>
          <w:sz w:val="26"/>
          <w:szCs w:val="26"/>
        </w:rPr>
        <w:t xml:space="preserve"> </w:t>
      </w:r>
      <w:r w:rsidRPr="00DA34D6">
        <w:rPr>
          <w:rFonts w:ascii="Arial Narrow" w:hAnsi="Arial Narrow"/>
          <w:sz w:val="26"/>
          <w:szCs w:val="26"/>
        </w:rPr>
        <w:t xml:space="preserve">their promise to implement major improvements to chicken welfare, in a </w:t>
      </w:r>
      <w:r>
        <w:rPr>
          <w:rFonts w:ascii="Arial Narrow" w:hAnsi="Arial Narrow"/>
          <w:sz w:val="26"/>
          <w:szCs w:val="26"/>
        </w:rPr>
        <w:t>“</w:t>
      </w:r>
      <w:r w:rsidRPr="00D83BAF">
        <w:rPr>
          <w:rFonts w:ascii="Arial Narrow" w:hAnsi="Arial Narrow"/>
          <w:i/>
          <w:iCs/>
          <w:sz w:val="26"/>
          <w:szCs w:val="26"/>
        </w:rPr>
        <w:t>victory for factory farming</w:t>
      </w:r>
      <w:r>
        <w:rPr>
          <w:rFonts w:ascii="Arial Narrow" w:hAnsi="Arial Narrow"/>
          <w:sz w:val="26"/>
          <w:szCs w:val="26"/>
        </w:rPr>
        <w:t>”, writes Brendan Montague</w:t>
      </w:r>
      <w:r w:rsidRPr="00DA34D6">
        <w:rPr>
          <w:rFonts w:ascii="Arial Narrow" w:hAnsi="Arial Narrow"/>
          <w:sz w:val="26"/>
          <w:szCs w:val="26"/>
        </w:rPr>
        <w:t>.</w:t>
      </w:r>
      <w:r>
        <w:rPr>
          <w:rFonts w:ascii="Arial Narrow" w:hAnsi="Arial Narrow"/>
          <w:sz w:val="26"/>
          <w:szCs w:val="26"/>
        </w:rPr>
        <w:t xml:space="preserve"> </w:t>
      </w:r>
      <w:r w:rsidRPr="00DA34D6">
        <w:rPr>
          <w:rFonts w:ascii="Arial Narrow" w:hAnsi="Arial Narrow"/>
          <w:sz w:val="26"/>
          <w:szCs w:val="26"/>
        </w:rPr>
        <w:t xml:space="preserve">The brands include popular outlets </w:t>
      </w:r>
      <w:r w:rsidRPr="00DA34D6">
        <w:rPr>
          <w:rFonts w:ascii="Arial Narrow" w:hAnsi="Arial Narrow"/>
          <w:sz w:val="26"/>
          <w:szCs w:val="26"/>
        </w:rPr>
        <w:lastRenderedPageBreak/>
        <w:t>like Nando's, KFC, Wagamama and Burger King, all of which are withdrawing from the</w:t>
      </w:r>
      <w:r>
        <w:rPr>
          <w:rFonts w:ascii="Arial Narrow" w:hAnsi="Arial Narrow"/>
          <w:sz w:val="26"/>
          <w:szCs w:val="26"/>
        </w:rPr>
        <w:t xml:space="preserve"> </w:t>
      </w:r>
      <w:r w:rsidRPr="00DA34D6">
        <w:rPr>
          <w:rFonts w:ascii="Arial Narrow" w:hAnsi="Arial Narrow"/>
          <w:sz w:val="26"/>
          <w:szCs w:val="26"/>
        </w:rPr>
        <w:t>Better Chicken Commitment, a policy designed by scientists to relieve the worst forms of suffering experienced by chickens raised for meat.</w:t>
      </w:r>
      <w:r>
        <w:rPr>
          <w:rFonts w:ascii="Arial Narrow" w:hAnsi="Arial Narrow"/>
          <w:sz w:val="26"/>
          <w:szCs w:val="26"/>
        </w:rPr>
        <w:t xml:space="preserve"> </w:t>
      </w:r>
      <w:r w:rsidRPr="00DA34D6">
        <w:rPr>
          <w:rFonts w:ascii="Arial Narrow" w:hAnsi="Arial Narrow"/>
          <w:sz w:val="26"/>
          <w:szCs w:val="26"/>
        </w:rPr>
        <w:t>A crucial component of the policy is changing the breed of chicken from overbred, rapid-growing birds dubbed</w:t>
      </w:r>
      <w:r>
        <w:rPr>
          <w:rFonts w:ascii="Arial Narrow" w:hAnsi="Arial Narrow"/>
          <w:sz w:val="26"/>
          <w:szCs w:val="26"/>
        </w:rPr>
        <w:t xml:space="preserve"> </w:t>
      </w:r>
      <w:r w:rsidRPr="00DA34D6">
        <w:rPr>
          <w:rFonts w:ascii="Arial Narrow" w:hAnsi="Arial Narrow"/>
          <w:sz w:val="26"/>
          <w:szCs w:val="26"/>
        </w:rPr>
        <w:t>‘</w:t>
      </w:r>
      <w:proofErr w:type="spellStart"/>
      <w:r w:rsidRPr="00DA34D6">
        <w:rPr>
          <w:rFonts w:ascii="Arial Narrow" w:hAnsi="Arial Narrow"/>
          <w:sz w:val="26"/>
          <w:szCs w:val="26"/>
        </w:rPr>
        <w:t>Frankenchickens</w:t>
      </w:r>
      <w:proofErr w:type="spellEnd"/>
      <w:r w:rsidRPr="00DA34D6">
        <w:rPr>
          <w:rFonts w:ascii="Arial Narrow" w:hAnsi="Arial Narrow"/>
          <w:sz w:val="26"/>
          <w:szCs w:val="26"/>
        </w:rPr>
        <w:t>’</w:t>
      </w:r>
      <w:r>
        <w:rPr>
          <w:rFonts w:ascii="Arial Narrow" w:hAnsi="Arial Narrow"/>
          <w:sz w:val="26"/>
          <w:szCs w:val="26"/>
        </w:rPr>
        <w:t xml:space="preserve"> </w:t>
      </w:r>
      <w:r w:rsidRPr="00DA34D6">
        <w:rPr>
          <w:rFonts w:ascii="Arial Narrow" w:hAnsi="Arial Narrow"/>
          <w:sz w:val="26"/>
          <w:szCs w:val="26"/>
        </w:rPr>
        <w:t>by campaigners, to more robust slower-growing birds, shown to</w:t>
      </w:r>
      <w:r>
        <w:rPr>
          <w:rFonts w:ascii="Arial Narrow" w:hAnsi="Arial Narrow"/>
          <w:sz w:val="26"/>
          <w:szCs w:val="26"/>
        </w:rPr>
        <w:t xml:space="preserve"> </w:t>
      </w:r>
      <w:r w:rsidRPr="00DA34D6">
        <w:rPr>
          <w:rFonts w:ascii="Arial Narrow" w:hAnsi="Arial Narrow"/>
          <w:sz w:val="26"/>
          <w:szCs w:val="26"/>
        </w:rPr>
        <w:t>dramatically improve</w:t>
      </w:r>
      <w:r>
        <w:rPr>
          <w:rFonts w:ascii="Arial Narrow" w:hAnsi="Arial Narrow"/>
          <w:sz w:val="26"/>
          <w:szCs w:val="26"/>
        </w:rPr>
        <w:t xml:space="preserve"> </w:t>
      </w:r>
      <w:r w:rsidRPr="00DA34D6">
        <w:rPr>
          <w:rFonts w:ascii="Arial Narrow" w:hAnsi="Arial Narrow"/>
          <w:sz w:val="26"/>
          <w:szCs w:val="26"/>
        </w:rPr>
        <w:t>the animals’ wellbeing.</w:t>
      </w:r>
      <w:r>
        <w:rPr>
          <w:rFonts w:ascii="Arial Narrow" w:hAnsi="Arial Narrow"/>
          <w:sz w:val="26"/>
          <w:szCs w:val="26"/>
        </w:rPr>
        <w:t xml:space="preserve"> T</w:t>
      </w:r>
      <w:r w:rsidRPr="00DA34D6">
        <w:rPr>
          <w:rFonts w:ascii="Arial Narrow" w:hAnsi="Arial Narrow"/>
          <w:sz w:val="26"/>
          <w:szCs w:val="26"/>
        </w:rPr>
        <w:t>hese companies are instead setting up a new initiative called the Sustainable Chicken Forum (SCF), which does not require a change of breed and will rather focus on “balancing welfare improvements with environmental impact and consistent supply”.</w:t>
      </w:r>
      <w:r>
        <w:rPr>
          <w:rFonts w:ascii="Arial Narrow" w:hAnsi="Arial Narrow"/>
          <w:sz w:val="26"/>
          <w:szCs w:val="26"/>
        </w:rPr>
        <w:t xml:space="preserve"> </w:t>
      </w:r>
      <w:r w:rsidRPr="00DA34D6">
        <w:rPr>
          <w:rFonts w:ascii="Arial Narrow" w:hAnsi="Arial Narrow"/>
          <w:sz w:val="26"/>
          <w:szCs w:val="26"/>
        </w:rPr>
        <w:t>Claire Williams, campaigns manager at The Humane League UK, said:</w:t>
      </w:r>
      <w:r>
        <w:rPr>
          <w:rFonts w:ascii="Arial Narrow" w:hAnsi="Arial Narrow"/>
          <w:sz w:val="26"/>
          <w:szCs w:val="26"/>
        </w:rPr>
        <w:t xml:space="preserve"> </w:t>
      </w:r>
      <w:r w:rsidRPr="00DA34D6">
        <w:rPr>
          <w:rFonts w:ascii="Arial Narrow" w:hAnsi="Arial Narrow"/>
          <w:sz w:val="26"/>
          <w:szCs w:val="26"/>
        </w:rPr>
        <w:t>“</w:t>
      </w:r>
      <w:r w:rsidRPr="00DA34D6">
        <w:rPr>
          <w:rFonts w:ascii="Arial Narrow" w:hAnsi="Arial Narrow"/>
          <w:i/>
          <w:iCs/>
          <w:sz w:val="26"/>
          <w:szCs w:val="26"/>
        </w:rPr>
        <w:t>Let’s be crystal clear about why the Sustainable Chicken Forum has been set up. Major food companies, with a combined worth of many billions of pounds, have decided that their profit margins cannot be threatened</w:t>
      </w:r>
      <w:r w:rsidRPr="00DA34D6">
        <w:rPr>
          <w:rFonts w:ascii="Arial Narrow" w:hAnsi="Arial Narrow"/>
          <w:sz w:val="26"/>
          <w:szCs w:val="26"/>
        </w:rPr>
        <w:t>.</w:t>
      </w:r>
      <w:r>
        <w:rPr>
          <w:rFonts w:ascii="Arial Narrow" w:hAnsi="Arial Narrow"/>
          <w:sz w:val="26"/>
          <w:szCs w:val="26"/>
        </w:rPr>
        <w:t>”</w:t>
      </w:r>
    </w:p>
    <w:p w14:paraId="236522D1" w14:textId="524D171D" w:rsidR="000225BE" w:rsidRPr="00577962" w:rsidRDefault="00221342">
      <w:pPr>
        <w:rPr>
          <w:rFonts w:ascii="Arial Narrow" w:hAnsi="Arial Narrow"/>
          <w:sz w:val="24"/>
          <w:szCs w:val="24"/>
        </w:rPr>
      </w:pPr>
      <w:hyperlink r:id="rId11" w:history="1">
        <w:r w:rsidR="00DA34D6" w:rsidRPr="00577962">
          <w:rPr>
            <w:rStyle w:val="Hyperlink"/>
            <w:rFonts w:ascii="Arial Narrow" w:hAnsi="Arial Narrow"/>
            <w:sz w:val="24"/>
            <w:szCs w:val="24"/>
          </w:rPr>
          <w:t>https://theecologist.org/2026/feb/19/food-brands-break-frankenchickens-promise</w:t>
        </w:r>
      </w:hyperlink>
    </w:p>
    <w:p w14:paraId="64C4E421" w14:textId="77777777" w:rsidR="00DA34D6" w:rsidRDefault="00DA34D6">
      <w:pPr>
        <w:rPr>
          <w:rFonts w:ascii="Arial Narrow" w:hAnsi="Arial Narrow"/>
          <w:sz w:val="26"/>
          <w:szCs w:val="26"/>
        </w:rPr>
      </w:pPr>
    </w:p>
    <w:p w14:paraId="3D4648B9" w14:textId="77777777" w:rsidR="000D5EF6" w:rsidRDefault="000D5EF6">
      <w:pPr>
        <w:rPr>
          <w:rFonts w:ascii="Arial Narrow" w:hAnsi="Arial Narrow"/>
          <w:sz w:val="26"/>
          <w:szCs w:val="26"/>
        </w:rPr>
      </w:pPr>
    </w:p>
    <w:p w14:paraId="578A4ADF" w14:textId="291D89E1" w:rsidR="000225BE" w:rsidRPr="000225BE" w:rsidRDefault="000225BE">
      <w:pPr>
        <w:rPr>
          <w:rFonts w:ascii="Arial Narrow" w:hAnsi="Arial Narrow"/>
          <w:b/>
          <w:bCs/>
          <w:sz w:val="26"/>
          <w:szCs w:val="26"/>
        </w:rPr>
      </w:pPr>
      <w:r w:rsidRPr="000225BE">
        <w:rPr>
          <w:rFonts w:ascii="Arial Narrow" w:hAnsi="Arial Narrow"/>
          <w:b/>
          <w:bCs/>
          <w:sz w:val="26"/>
          <w:szCs w:val="26"/>
        </w:rPr>
        <w:t>Wednesday 4</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2DA4EE95" w14:textId="324574BF" w:rsidR="000225BE" w:rsidRDefault="001D0755">
      <w:pPr>
        <w:rPr>
          <w:rFonts w:ascii="Arial Narrow" w:hAnsi="Arial Narrow"/>
          <w:sz w:val="26"/>
          <w:szCs w:val="26"/>
        </w:rPr>
      </w:pPr>
      <w:r>
        <w:rPr>
          <w:rFonts w:ascii="Arial Narrow" w:hAnsi="Arial Narrow"/>
          <w:sz w:val="26"/>
          <w:szCs w:val="26"/>
        </w:rPr>
        <w:t xml:space="preserve">Tonight is a </w:t>
      </w:r>
      <w:r w:rsidR="00F45A5E">
        <w:rPr>
          <w:rFonts w:ascii="Arial Narrow" w:hAnsi="Arial Narrow"/>
          <w:sz w:val="26"/>
          <w:szCs w:val="26"/>
        </w:rPr>
        <w:t>Green</w:t>
      </w:r>
      <w:r>
        <w:rPr>
          <w:rFonts w:ascii="Arial Narrow" w:hAnsi="Arial Narrow"/>
          <w:sz w:val="26"/>
          <w:szCs w:val="26"/>
        </w:rPr>
        <w:t xml:space="preserve"> Christian workshop </w:t>
      </w:r>
      <w:r w:rsidRPr="001D0755">
        <w:rPr>
          <w:rFonts w:ascii="Arial Narrow" w:hAnsi="Arial Narrow"/>
          <w:i/>
          <w:iCs/>
          <w:sz w:val="26"/>
          <w:szCs w:val="26"/>
        </w:rPr>
        <w:t>From 1950s box to Passivhaus: our retrofit journey</w:t>
      </w:r>
      <w:r w:rsidR="00F45A5E">
        <w:rPr>
          <w:rFonts w:ascii="Arial Narrow" w:hAnsi="Arial Narrow"/>
          <w:i/>
          <w:iCs/>
          <w:sz w:val="26"/>
          <w:szCs w:val="26"/>
        </w:rPr>
        <w:t>,</w:t>
      </w:r>
      <w:r w:rsidRPr="001D0755">
        <w:rPr>
          <w:rFonts w:ascii="Arial Narrow" w:hAnsi="Arial Narrow"/>
          <w:sz w:val="26"/>
          <w:szCs w:val="26"/>
        </w:rPr>
        <w:t xml:space="preserve"> </w:t>
      </w:r>
      <w:r>
        <w:rPr>
          <w:rFonts w:ascii="Arial Narrow" w:hAnsi="Arial Narrow"/>
          <w:sz w:val="26"/>
          <w:szCs w:val="26"/>
        </w:rPr>
        <w:t xml:space="preserve">with </w:t>
      </w:r>
      <w:r w:rsidRPr="001D0755">
        <w:rPr>
          <w:rFonts w:ascii="Arial Narrow" w:hAnsi="Arial Narrow"/>
          <w:sz w:val="26"/>
          <w:szCs w:val="26"/>
        </w:rPr>
        <w:t>Alex Bienfait and Stephanie Boucher</w:t>
      </w:r>
      <w:r>
        <w:rPr>
          <w:rFonts w:ascii="Arial Narrow" w:hAnsi="Arial Narrow"/>
          <w:sz w:val="26"/>
          <w:szCs w:val="26"/>
        </w:rPr>
        <w:t xml:space="preserve">. </w:t>
      </w:r>
      <w:r w:rsidRPr="001D0755">
        <w:rPr>
          <w:rFonts w:ascii="Arial Narrow" w:hAnsi="Arial Narrow"/>
          <w:sz w:val="26"/>
          <w:szCs w:val="26"/>
        </w:rPr>
        <w:t>Stephanie and Alex bought a 1950s brick-built detached house with oil-fired central heating. They have extended and transformed it into a comfortable home that keeps an even temperature throughout, with no conventional central heating system. They did this by radically improving the insulation and airtightness of the house to the stringent Passivhaus standards. As a result, they are the first Passivhaus retrofit to be registered in Kent. They have added other environmental technologies, such as solar panels and a rainwater harvester to flush the toilets.</w:t>
      </w:r>
      <w:r>
        <w:rPr>
          <w:rFonts w:ascii="Arial Narrow" w:hAnsi="Arial Narrow"/>
          <w:sz w:val="26"/>
          <w:szCs w:val="26"/>
        </w:rPr>
        <w:t xml:space="preserve"> Free, online, please register for the zoom link.</w:t>
      </w:r>
    </w:p>
    <w:p w14:paraId="5AC83F2E" w14:textId="037DADB3" w:rsidR="000225BE" w:rsidRPr="00577962" w:rsidRDefault="00221342">
      <w:pPr>
        <w:rPr>
          <w:rFonts w:ascii="Arial Narrow" w:hAnsi="Arial Narrow"/>
          <w:sz w:val="24"/>
          <w:szCs w:val="24"/>
        </w:rPr>
      </w:pPr>
      <w:hyperlink r:id="rId12" w:history="1">
        <w:r w:rsidR="001D0755" w:rsidRPr="00577962">
          <w:rPr>
            <w:rStyle w:val="Hyperlink"/>
            <w:rFonts w:ascii="Arial Narrow" w:hAnsi="Arial Narrow"/>
            <w:sz w:val="24"/>
            <w:szCs w:val="24"/>
          </w:rPr>
          <w:t>https://greenchristian.org.uk/from-1950s-box-to-passivhaus-our-retrofit-journey-green-christian-workshop/</w:t>
        </w:r>
      </w:hyperlink>
    </w:p>
    <w:p w14:paraId="7FF91BFA" w14:textId="77777777" w:rsidR="000225BE" w:rsidRDefault="000225BE">
      <w:pPr>
        <w:rPr>
          <w:rFonts w:ascii="Arial Narrow" w:hAnsi="Arial Narrow"/>
          <w:sz w:val="26"/>
          <w:szCs w:val="26"/>
        </w:rPr>
      </w:pPr>
    </w:p>
    <w:p w14:paraId="7F61CAA7" w14:textId="37E03377" w:rsidR="000225BE" w:rsidRPr="000225BE" w:rsidRDefault="000225BE">
      <w:pPr>
        <w:rPr>
          <w:rFonts w:ascii="Arial Narrow" w:hAnsi="Arial Narrow"/>
          <w:b/>
          <w:bCs/>
          <w:sz w:val="26"/>
          <w:szCs w:val="26"/>
        </w:rPr>
      </w:pPr>
      <w:r w:rsidRPr="000225BE">
        <w:rPr>
          <w:rFonts w:ascii="Arial Narrow" w:hAnsi="Arial Narrow"/>
          <w:b/>
          <w:bCs/>
          <w:sz w:val="26"/>
          <w:szCs w:val="26"/>
        </w:rPr>
        <w:t>Thursday 5</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68A2AA19" w14:textId="77777777" w:rsidR="007F4B1D" w:rsidRPr="00F45A5E" w:rsidRDefault="007F4B1D" w:rsidP="007F4B1D">
      <w:pPr>
        <w:rPr>
          <w:rFonts w:ascii="Arial Narrow" w:hAnsi="Arial Narrow"/>
          <w:sz w:val="26"/>
          <w:szCs w:val="26"/>
        </w:rPr>
      </w:pPr>
      <w:r w:rsidRPr="00F45A5E">
        <w:rPr>
          <w:rFonts w:ascii="Arial Narrow" w:hAnsi="Arial Narrow"/>
          <w:sz w:val="26"/>
          <w:szCs w:val="26"/>
        </w:rPr>
        <w:t xml:space="preserve">Flung plastic beads, coins, and other trinkets can seem like treasures in the heat of a Mardi Gras moment, but if you’ve ever seen the streets of New Orleans the morning after, </w:t>
      </w:r>
      <w:r w:rsidRPr="00F45A5E">
        <w:rPr>
          <w:rFonts w:ascii="Arial Narrow" w:hAnsi="Arial Narrow"/>
          <w:sz w:val="26"/>
          <w:szCs w:val="26"/>
        </w:rPr>
        <w:lastRenderedPageBreak/>
        <w:t>you’d recognize only trash</w:t>
      </w:r>
      <w:r>
        <w:rPr>
          <w:rFonts w:ascii="Arial Narrow" w:hAnsi="Arial Narrow"/>
          <w:sz w:val="26"/>
          <w:szCs w:val="26"/>
        </w:rPr>
        <w:t xml:space="preserve">, writes Andy </w:t>
      </w:r>
      <w:proofErr w:type="spellStart"/>
      <w:r>
        <w:rPr>
          <w:rFonts w:ascii="Arial Narrow" w:hAnsi="Arial Narrow"/>
          <w:sz w:val="26"/>
          <w:szCs w:val="26"/>
        </w:rPr>
        <w:t>Corbley</w:t>
      </w:r>
      <w:proofErr w:type="spellEnd"/>
      <w:r w:rsidRPr="00F45A5E">
        <w:rPr>
          <w:rFonts w:ascii="Arial Narrow" w:hAnsi="Arial Narrow"/>
          <w:sz w:val="26"/>
          <w:szCs w:val="26"/>
        </w:rPr>
        <w:t>.</w:t>
      </w:r>
      <w:r>
        <w:rPr>
          <w:rFonts w:ascii="Arial Narrow" w:hAnsi="Arial Narrow"/>
          <w:sz w:val="26"/>
          <w:szCs w:val="26"/>
        </w:rPr>
        <w:t xml:space="preserve"> </w:t>
      </w:r>
      <w:r w:rsidRPr="00F45A5E">
        <w:rPr>
          <w:rFonts w:ascii="Arial Narrow" w:hAnsi="Arial Narrow"/>
          <w:sz w:val="26"/>
          <w:szCs w:val="26"/>
        </w:rPr>
        <w:t xml:space="preserve">That’s why a coalition of government agencies and nonprofits is creating “seed beads,” biodegradable party </w:t>
      </w:r>
      <w:proofErr w:type="spellStart"/>
      <w:r w:rsidRPr="00F45A5E">
        <w:rPr>
          <w:rFonts w:ascii="Arial Narrow" w:hAnsi="Arial Narrow"/>
          <w:sz w:val="26"/>
          <w:szCs w:val="26"/>
        </w:rPr>
        <w:t>favors</w:t>
      </w:r>
      <w:proofErr w:type="spellEnd"/>
      <w:r w:rsidRPr="00F45A5E">
        <w:rPr>
          <w:rFonts w:ascii="Arial Narrow" w:hAnsi="Arial Narrow"/>
          <w:sz w:val="26"/>
          <w:szCs w:val="26"/>
        </w:rPr>
        <w:t>, and culturally-smart alternatives like bags of Jambalaya spices, as a way of cutting back on this mountain of party waste.</w:t>
      </w:r>
      <w:r>
        <w:rPr>
          <w:rFonts w:ascii="Arial Narrow" w:hAnsi="Arial Narrow"/>
          <w:sz w:val="26"/>
          <w:szCs w:val="26"/>
        </w:rPr>
        <w:t xml:space="preserve"> </w:t>
      </w:r>
      <w:r w:rsidRPr="00F45A5E">
        <w:rPr>
          <w:rFonts w:ascii="Arial Narrow" w:hAnsi="Arial Narrow"/>
          <w:sz w:val="26"/>
          <w:szCs w:val="26"/>
        </w:rPr>
        <w:t>It’s not just about removing this unnecessary burden of 1,123 tons per year from the landfill; it’s a climate necessity, as the countless plastic objects have been found time and time again to clog the stormwater system.</w:t>
      </w:r>
      <w:r>
        <w:rPr>
          <w:rFonts w:ascii="Arial Narrow" w:hAnsi="Arial Narrow"/>
          <w:sz w:val="26"/>
          <w:szCs w:val="26"/>
        </w:rPr>
        <w:t xml:space="preserve"> </w:t>
      </w:r>
      <w:r w:rsidRPr="00F45A5E">
        <w:rPr>
          <w:rFonts w:ascii="Arial Narrow" w:hAnsi="Arial Narrow"/>
          <w:sz w:val="26"/>
          <w:szCs w:val="26"/>
        </w:rPr>
        <w:t>It’s been 22 years since Hurricane Katrina caused one of America’s largest and most destructive weather-related disasters, and anything that impedes the city’s drainage capacity is considered far more than an inconvenience.</w:t>
      </w:r>
    </w:p>
    <w:p w14:paraId="43646B68" w14:textId="77777777" w:rsidR="007F4B1D" w:rsidRPr="00577962" w:rsidRDefault="00221342" w:rsidP="007F4B1D">
      <w:pPr>
        <w:rPr>
          <w:rFonts w:ascii="Arial Narrow" w:hAnsi="Arial Narrow"/>
          <w:sz w:val="24"/>
          <w:szCs w:val="24"/>
        </w:rPr>
      </w:pPr>
      <w:hyperlink r:id="rId13" w:history="1">
        <w:r w:rsidR="007F4B1D" w:rsidRPr="00577962">
          <w:rPr>
            <w:rStyle w:val="Hyperlink"/>
            <w:rFonts w:ascii="Arial Narrow" w:hAnsi="Arial Narrow"/>
            <w:sz w:val="24"/>
            <w:szCs w:val="24"/>
          </w:rPr>
          <w:t>https://www.goodnewsnetwork.org/plastic-mardi-gras-beads-swapped-out-for-seed-beads-and-spice-packets/</w:t>
        </w:r>
      </w:hyperlink>
    </w:p>
    <w:p w14:paraId="72138325" w14:textId="77777777" w:rsidR="000225BE" w:rsidRDefault="000225BE">
      <w:pPr>
        <w:rPr>
          <w:rFonts w:ascii="Arial Narrow" w:hAnsi="Arial Narrow"/>
          <w:sz w:val="26"/>
          <w:szCs w:val="26"/>
        </w:rPr>
      </w:pPr>
    </w:p>
    <w:p w14:paraId="67A104DB" w14:textId="58327475" w:rsidR="000225BE" w:rsidRPr="000225BE" w:rsidRDefault="000225BE">
      <w:pPr>
        <w:rPr>
          <w:rFonts w:ascii="Arial Narrow" w:hAnsi="Arial Narrow"/>
          <w:b/>
          <w:bCs/>
          <w:sz w:val="26"/>
          <w:szCs w:val="26"/>
        </w:rPr>
      </w:pPr>
      <w:r w:rsidRPr="000225BE">
        <w:rPr>
          <w:rFonts w:ascii="Arial Narrow" w:hAnsi="Arial Narrow"/>
          <w:b/>
          <w:bCs/>
          <w:sz w:val="26"/>
          <w:szCs w:val="26"/>
        </w:rPr>
        <w:t>Friday 6</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33A97B73" w14:textId="04D44B82" w:rsidR="00450CAA" w:rsidRPr="00450CAA" w:rsidRDefault="00450CAA" w:rsidP="00450CAA">
      <w:pPr>
        <w:rPr>
          <w:rFonts w:ascii="Arial Narrow" w:hAnsi="Arial Narrow"/>
          <w:sz w:val="26"/>
          <w:szCs w:val="26"/>
        </w:rPr>
      </w:pPr>
      <w:r w:rsidRPr="00450CAA">
        <w:rPr>
          <w:rFonts w:ascii="Arial Narrow" w:hAnsi="Arial Narrow"/>
          <w:sz w:val="26"/>
          <w:szCs w:val="26"/>
        </w:rPr>
        <w:t xml:space="preserve">Türkiye has refused to return a western lowland gorilla named </w:t>
      </w:r>
      <w:proofErr w:type="spellStart"/>
      <w:r w:rsidRPr="00450CAA">
        <w:rPr>
          <w:rFonts w:ascii="Arial Narrow" w:hAnsi="Arial Narrow"/>
          <w:sz w:val="26"/>
          <w:szCs w:val="26"/>
        </w:rPr>
        <w:t>Zeytin</w:t>
      </w:r>
      <w:proofErr w:type="spellEnd"/>
      <w:r w:rsidRPr="00450CAA">
        <w:rPr>
          <w:rFonts w:ascii="Arial Narrow" w:hAnsi="Arial Narrow"/>
          <w:sz w:val="26"/>
          <w:szCs w:val="26"/>
        </w:rPr>
        <w:t xml:space="preserve">, who was smuggled out of Africa a year ago; Turkish authorities seized him as an infant from the cargo hold of an airplane headed to </w:t>
      </w:r>
      <w:r w:rsidRPr="00450CAA">
        <w:rPr>
          <w:rFonts w:ascii="Arial Narrow" w:hAnsi="Arial Narrow"/>
          <w:sz w:val="26"/>
          <w:szCs w:val="26"/>
        </w:rPr>
        <w:t>Bangkok</w:t>
      </w:r>
      <w:r>
        <w:rPr>
          <w:rFonts w:ascii="Arial Narrow" w:hAnsi="Arial Narrow"/>
          <w:sz w:val="26"/>
          <w:szCs w:val="26"/>
        </w:rPr>
        <w:t xml:space="preserve">, writes </w:t>
      </w:r>
      <w:proofErr w:type="spellStart"/>
      <w:r>
        <w:rPr>
          <w:rFonts w:ascii="Arial Narrow" w:hAnsi="Arial Narrow"/>
          <w:sz w:val="26"/>
          <w:szCs w:val="26"/>
        </w:rPr>
        <w:t>Spoorthy</w:t>
      </w:r>
      <w:proofErr w:type="spellEnd"/>
      <w:r>
        <w:rPr>
          <w:rFonts w:ascii="Arial Narrow" w:hAnsi="Arial Narrow"/>
          <w:sz w:val="26"/>
          <w:szCs w:val="26"/>
        </w:rPr>
        <w:t xml:space="preserve"> Ramen</w:t>
      </w:r>
      <w:r w:rsidRPr="00450CAA">
        <w:rPr>
          <w:rFonts w:ascii="Arial Narrow" w:hAnsi="Arial Narrow"/>
          <w:sz w:val="26"/>
          <w:szCs w:val="26"/>
        </w:rPr>
        <w:t>.</w:t>
      </w:r>
      <w:r>
        <w:rPr>
          <w:rFonts w:ascii="Arial Narrow" w:hAnsi="Arial Narrow"/>
          <w:sz w:val="26"/>
          <w:szCs w:val="26"/>
        </w:rPr>
        <w:t xml:space="preserve"> </w:t>
      </w:r>
      <w:r w:rsidRPr="00450CAA">
        <w:rPr>
          <w:rFonts w:ascii="Arial Narrow" w:hAnsi="Arial Narrow"/>
          <w:sz w:val="26"/>
          <w:szCs w:val="26"/>
        </w:rPr>
        <w:t>The decision marks an about-turn in Türkiye’s plans to return him to Africa, where he’d be in a Nigerian sanctuary with other gorillas, after a DNA test ruled out Nigeria as his country of origin. Turkish authorities announced he will remain in the country permanently.</w:t>
      </w:r>
      <w:r>
        <w:rPr>
          <w:rFonts w:ascii="Arial Narrow" w:hAnsi="Arial Narrow"/>
          <w:sz w:val="26"/>
          <w:szCs w:val="26"/>
        </w:rPr>
        <w:t xml:space="preserve"> </w:t>
      </w:r>
      <w:r w:rsidRPr="00450CAA">
        <w:rPr>
          <w:rFonts w:ascii="Arial Narrow" w:hAnsi="Arial Narrow"/>
          <w:sz w:val="26"/>
          <w:szCs w:val="26"/>
        </w:rPr>
        <w:t xml:space="preserve">Gorillas are social animals that live in family groups, and with no other gorillas in the country, conservationists worry </w:t>
      </w:r>
      <w:proofErr w:type="spellStart"/>
      <w:r w:rsidRPr="00450CAA">
        <w:rPr>
          <w:rFonts w:ascii="Arial Narrow" w:hAnsi="Arial Narrow"/>
          <w:sz w:val="26"/>
          <w:szCs w:val="26"/>
        </w:rPr>
        <w:t>Zeytin</w:t>
      </w:r>
      <w:proofErr w:type="spellEnd"/>
      <w:r w:rsidRPr="00450CAA">
        <w:rPr>
          <w:rFonts w:ascii="Arial Narrow" w:hAnsi="Arial Narrow"/>
          <w:sz w:val="26"/>
          <w:szCs w:val="26"/>
        </w:rPr>
        <w:t xml:space="preserve"> will be doomed to a life of isolation in a zoo.</w:t>
      </w:r>
      <w:r>
        <w:rPr>
          <w:rFonts w:ascii="Arial Narrow" w:hAnsi="Arial Narrow"/>
          <w:sz w:val="26"/>
          <w:szCs w:val="26"/>
        </w:rPr>
        <w:t xml:space="preserve"> </w:t>
      </w:r>
      <w:r w:rsidRPr="00450CAA">
        <w:rPr>
          <w:rFonts w:ascii="Arial Narrow" w:hAnsi="Arial Narrow"/>
          <w:sz w:val="26"/>
          <w:szCs w:val="26"/>
        </w:rPr>
        <w:t>Conservationists urge Turkish officials to reconsider their decision and send the baby gorilla to a sanctuary in Africa as soon as possible so he has a better chance of possible release into the wild.</w:t>
      </w:r>
    </w:p>
    <w:p w14:paraId="02B1727D" w14:textId="0917DE50" w:rsidR="000225BE" w:rsidRPr="00577962" w:rsidRDefault="00221342">
      <w:pPr>
        <w:rPr>
          <w:rFonts w:ascii="Arial Narrow" w:hAnsi="Arial Narrow"/>
          <w:sz w:val="24"/>
          <w:szCs w:val="24"/>
        </w:rPr>
      </w:pPr>
      <w:hyperlink r:id="rId14" w:history="1">
        <w:r w:rsidR="00450CAA" w:rsidRPr="00577962">
          <w:rPr>
            <w:rStyle w:val="Hyperlink"/>
            <w:rFonts w:ascii="Arial Narrow" w:hAnsi="Arial Narrow"/>
            <w:sz w:val="24"/>
            <w:szCs w:val="24"/>
          </w:rPr>
          <w:t>https://news.mongabay.com/2026/02/baby-gorilla-seized-from-traffickers-languishes-in-turkish-zoo/</w:t>
        </w:r>
      </w:hyperlink>
    </w:p>
    <w:p w14:paraId="225E8CB4" w14:textId="77777777" w:rsidR="000225BE" w:rsidRDefault="000225BE">
      <w:pPr>
        <w:rPr>
          <w:rFonts w:ascii="Arial Narrow" w:hAnsi="Arial Narrow"/>
          <w:sz w:val="26"/>
          <w:szCs w:val="26"/>
        </w:rPr>
      </w:pPr>
    </w:p>
    <w:p w14:paraId="19D9FCC5" w14:textId="04095462" w:rsidR="000225BE" w:rsidRPr="000225BE" w:rsidRDefault="000225BE">
      <w:pPr>
        <w:rPr>
          <w:rFonts w:ascii="Arial Narrow" w:hAnsi="Arial Narrow"/>
          <w:b/>
          <w:bCs/>
          <w:sz w:val="26"/>
          <w:szCs w:val="26"/>
        </w:rPr>
      </w:pPr>
      <w:r w:rsidRPr="000225BE">
        <w:rPr>
          <w:rFonts w:ascii="Arial Narrow" w:hAnsi="Arial Narrow"/>
          <w:b/>
          <w:bCs/>
          <w:sz w:val="26"/>
          <w:szCs w:val="26"/>
        </w:rPr>
        <w:t>Saturday 7</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09F16F38" w14:textId="52905931" w:rsidR="00716990" w:rsidRPr="00716990" w:rsidRDefault="00716990" w:rsidP="00716990">
      <w:pPr>
        <w:rPr>
          <w:rFonts w:ascii="Arial Narrow" w:hAnsi="Arial Narrow"/>
          <w:sz w:val="26"/>
          <w:szCs w:val="26"/>
        </w:rPr>
      </w:pPr>
      <w:r w:rsidRPr="00716990">
        <w:rPr>
          <w:rFonts w:ascii="Arial Narrow" w:hAnsi="Arial Narrow"/>
          <w:sz w:val="26"/>
          <w:szCs w:val="26"/>
        </w:rPr>
        <w:t>A Russian court is continuing to hold an international advocate for Indigenous peoples on terrorism charges despite international calls to release her immediately</w:t>
      </w:r>
      <w:r w:rsidR="006B4323">
        <w:rPr>
          <w:rFonts w:ascii="Arial Narrow" w:hAnsi="Arial Narrow"/>
          <w:sz w:val="26"/>
          <w:szCs w:val="26"/>
        </w:rPr>
        <w:t xml:space="preserve">, writes Anita </w:t>
      </w:r>
      <w:proofErr w:type="spellStart"/>
      <w:r w:rsidR="006B4323">
        <w:rPr>
          <w:rFonts w:ascii="Arial Narrow" w:hAnsi="Arial Narrow"/>
          <w:sz w:val="26"/>
          <w:szCs w:val="26"/>
        </w:rPr>
        <w:t>Hofschneider</w:t>
      </w:r>
      <w:proofErr w:type="spellEnd"/>
      <w:r w:rsidRPr="00716990">
        <w:rPr>
          <w:rFonts w:ascii="Arial Narrow" w:hAnsi="Arial Narrow"/>
          <w:sz w:val="26"/>
          <w:szCs w:val="26"/>
        </w:rPr>
        <w:t>.</w:t>
      </w:r>
      <w:r>
        <w:rPr>
          <w:rFonts w:ascii="Arial Narrow" w:hAnsi="Arial Narrow"/>
          <w:sz w:val="26"/>
          <w:szCs w:val="26"/>
        </w:rPr>
        <w:t xml:space="preserve"> </w:t>
      </w:r>
      <w:r w:rsidRPr="00716990">
        <w:rPr>
          <w:rFonts w:ascii="Arial Narrow" w:hAnsi="Arial Narrow"/>
          <w:sz w:val="26"/>
          <w:szCs w:val="26"/>
        </w:rPr>
        <w:t xml:space="preserve">Daria </w:t>
      </w:r>
      <w:proofErr w:type="spellStart"/>
      <w:r w:rsidRPr="00716990">
        <w:rPr>
          <w:rFonts w:ascii="Arial Narrow" w:hAnsi="Arial Narrow"/>
          <w:sz w:val="26"/>
          <w:szCs w:val="26"/>
        </w:rPr>
        <w:t>Egereva</w:t>
      </w:r>
      <w:proofErr w:type="spellEnd"/>
      <w:r w:rsidRPr="00716990">
        <w:rPr>
          <w:rFonts w:ascii="Arial Narrow" w:hAnsi="Arial Narrow"/>
          <w:sz w:val="26"/>
          <w:szCs w:val="26"/>
        </w:rPr>
        <w:t xml:space="preserve">, who is Indigenous </w:t>
      </w:r>
      <w:proofErr w:type="spellStart"/>
      <w:r w:rsidRPr="00716990">
        <w:rPr>
          <w:rFonts w:ascii="Arial Narrow" w:hAnsi="Arial Narrow"/>
          <w:sz w:val="26"/>
          <w:szCs w:val="26"/>
        </w:rPr>
        <w:t>Selkup</w:t>
      </w:r>
      <w:proofErr w:type="spellEnd"/>
      <w:r w:rsidRPr="00716990">
        <w:rPr>
          <w:rFonts w:ascii="Arial Narrow" w:hAnsi="Arial Narrow"/>
          <w:sz w:val="26"/>
          <w:szCs w:val="26"/>
        </w:rPr>
        <w:t xml:space="preserve"> from Russia, is co-chair of the</w:t>
      </w:r>
      <w:r>
        <w:rPr>
          <w:rFonts w:ascii="Arial Narrow" w:hAnsi="Arial Narrow"/>
          <w:sz w:val="26"/>
          <w:szCs w:val="26"/>
        </w:rPr>
        <w:t xml:space="preserve"> </w:t>
      </w:r>
      <w:r w:rsidRPr="00716990">
        <w:rPr>
          <w:rFonts w:ascii="Arial Narrow" w:hAnsi="Arial Narrow"/>
          <w:sz w:val="26"/>
          <w:szCs w:val="26"/>
        </w:rPr>
        <w:t xml:space="preserve">International </w:t>
      </w:r>
      <w:r w:rsidRPr="00716990">
        <w:rPr>
          <w:rFonts w:ascii="Arial Narrow" w:hAnsi="Arial Narrow"/>
          <w:sz w:val="26"/>
          <w:szCs w:val="26"/>
        </w:rPr>
        <w:lastRenderedPageBreak/>
        <w:t xml:space="preserve">Indigenous Peoples Forum on Climate Change, which represents Indigenous peoples’ perspectives at United Nations gatherings. She was arrested by Russian authorities on Dec. 17, just weeks after returning from the COP30 climate conference in </w:t>
      </w:r>
      <w:proofErr w:type="spellStart"/>
      <w:r w:rsidRPr="00716990">
        <w:rPr>
          <w:rFonts w:ascii="Arial Narrow" w:hAnsi="Arial Narrow"/>
          <w:sz w:val="26"/>
          <w:szCs w:val="26"/>
        </w:rPr>
        <w:t>Belém</w:t>
      </w:r>
      <w:proofErr w:type="spellEnd"/>
      <w:r w:rsidRPr="00716990">
        <w:rPr>
          <w:rFonts w:ascii="Arial Narrow" w:hAnsi="Arial Narrow"/>
          <w:sz w:val="26"/>
          <w:szCs w:val="26"/>
        </w:rPr>
        <w:t>, where she advocated for</w:t>
      </w:r>
      <w:r>
        <w:rPr>
          <w:rFonts w:ascii="Arial Narrow" w:hAnsi="Arial Narrow"/>
          <w:sz w:val="26"/>
          <w:szCs w:val="26"/>
        </w:rPr>
        <w:t xml:space="preserve"> </w:t>
      </w:r>
      <w:r w:rsidRPr="00716990">
        <w:rPr>
          <w:rFonts w:ascii="Arial Narrow" w:hAnsi="Arial Narrow"/>
          <w:sz w:val="26"/>
          <w:szCs w:val="26"/>
        </w:rPr>
        <w:t>greater participation of Indigenous women</w:t>
      </w:r>
      <w:r>
        <w:rPr>
          <w:rFonts w:ascii="Arial Narrow" w:hAnsi="Arial Narrow"/>
          <w:sz w:val="26"/>
          <w:szCs w:val="26"/>
        </w:rPr>
        <w:t xml:space="preserve"> </w:t>
      </w:r>
      <w:r w:rsidRPr="00716990">
        <w:rPr>
          <w:rFonts w:ascii="Arial Narrow" w:hAnsi="Arial Narrow"/>
          <w:sz w:val="26"/>
          <w:szCs w:val="26"/>
        </w:rPr>
        <w:t>in climate negotiations.</w:t>
      </w:r>
      <w:r>
        <w:rPr>
          <w:rFonts w:ascii="Arial Narrow" w:hAnsi="Arial Narrow"/>
          <w:sz w:val="26"/>
          <w:szCs w:val="26"/>
        </w:rPr>
        <w:t xml:space="preserve"> [In </w:t>
      </w:r>
      <w:proofErr w:type="spellStart"/>
      <w:r>
        <w:rPr>
          <w:rFonts w:ascii="Arial Narrow" w:hAnsi="Arial Narrow"/>
          <w:sz w:val="26"/>
          <w:szCs w:val="26"/>
        </w:rPr>
        <w:t>mid February</w:t>
      </w:r>
      <w:proofErr w:type="spellEnd"/>
      <w:r>
        <w:rPr>
          <w:rFonts w:ascii="Arial Narrow" w:hAnsi="Arial Narrow"/>
          <w:sz w:val="26"/>
          <w:szCs w:val="26"/>
        </w:rPr>
        <w:t>]</w:t>
      </w:r>
      <w:r w:rsidRPr="00716990">
        <w:rPr>
          <w:rFonts w:ascii="Arial Narrow" w:hAnsi="Arial Narrow"/>
          <w:sz w:val="26"/>
          <w:szCs w:val="26"/>
        </w:rPr>
        <w:t xml:space="preserve">, the </w:t>
      </w:r>
      <w:proofErr w:type="spellStart"/>
      <w:r w:rsidRPr="00716990">
        <w:rPr>
          <w:rFonts w:ascii="Arial Narrow" w:hAnsi="Arial Narrow"/>
          <w:sz w:val="26"/>
          <w:szCs w:val="26"/>
        </w:rPr>
        <w:t>Basmanny</w:t>
      </w:r>
      <w:proofErr w:type="spellEnd"/>
      <w:r w:rsidRPr="00716990">
        <w:rPr>
          <w:rFonts w:ascii="Arial Narrow" w:hAnsi="Arial Narrow"/>
          <w:sz w:val="26"/>
          <w:szCs w:val="26"/>
        </w:rPr>
        <w:t xml:space="preserve"> court, a district court in Moscow, held a hearing where it decided to continue holding </w:t>
      </w:r>
      <w:proofErr w:type="spellStart"/>
      <w:r w:rsidRPr="00716990">
        <w:rPr>
          <w:rFonts w:ascii="Arial Narrow" w:hAnsi="Arial Narrow"/>
          <w:sz w:val="26"/>
          <w:szCs w:val="26"/>
        </w:rPr>
        <w:t>Egereva</w:t>
      </w:r>
      <w:proofErr w:type="spellEnd"/>
      <w:r w:rsidRPr="00716990">
        <w:rPr>
          <w:rFonts w:ascii="Arial Narrow" w:hAnsi="Arial Narrow"/>
          <w:sz w:val="26"/>
          <w:szCs w:val="26"/>
        </w:rPr>
        <w:t xml:space="preserve"> until at least March 15. </w:t>
      </w:r>
    </w:p>
    <w:p w14:paraId="01131A60" w14:textId="1B6379A0" w:rsidR="000225BE" w:rsidRPr="00577962" w:rsidRDefault="00221342">
      <w:pPr>
        <w:rPr>
          <w:rFonts w:ascii="Arial Narrow" w:hAnsi="Arial Narrow"/>
          <w:sz w:val="24"/>
          <w:szCs w:val="24"/>
        </w:rPr>
      </w:pPr>
      <w:hyperlink r:id="rId15" w:history="1">
        <w:r w:rsidR="006B4323" w:rsidRPr="00577962">
          <w:rPr>
            <w:rStyle w:val="Hyperlink"/>
            <w:rFonts w:ascii="Arial Narrow" w:hAnsi="Arial Narrow"/>
            <w:sz w:val="24"/>
            <w:szCs w:val="24"/>
          </w:rPr>
          <w:t>https://grist.org/indigenous/two-months-after-being-arrested-this-indigenous-climate-leader-remains-imprisoned-in-russia/</w:t>
        </w:r>
      </w:hyperlink>
    </w:p>
    <w:p w14:paraId="6593D0E8" w14:textId="34F5E199" w:rsidR="000225BE" w:rsidRDefault="000225BE">
      <w:pPr>
        <w:rPr>
          <w:rFonts w:ascii="Arial Narrow" w:hAnsi="Arial Narrow"/>
          <w:sz w:val="26"/>
          <w:szCs w:val="26"/>
        </w:rPr>
      </w:pPr>
    </w:p>
    <w:p w14:paraId="1FC07DCE" w14:textId="39DBB54E" w:rsidR="000225BE" w:rsidRPr="000225BE" w:rsidRDefault="000225BE">
      <w:pPr>
        <w:rPr>
          <w:rFonts w:ascii="Arial Narrow" w:hAnsi="Arial Narrow"/>
          <w:b/>
          <w:bCs/>
          <w:sz w:val="26"/>
          <w:szCs w:val="26"/>
        </w:rPr>
      </w:pPr>
      <w:r w:rsidRPr="000225BE">
        <w:rPr>
          <w:rFonts w:ascii="Arial Narrow" w:hAnsi="Arial Narrow"/>
          <w:b/>
          <w:bCs/>
          <w:sz w:val="26"/>
          <w:szCs w:val="26"/>
        </w:rPr>
        <w:t>Sunday 8</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4170E1CD" w14:textId="2911DE21" w:rsidR="000225BE" w:rsidRPr="00C91CA2" w:rsidRDefault="00D53B45">
      <w:pPr>
        <w:rPr>
          <w:rFonts w:ascii="Arial Narrow" w:hAnsi="Arial Narrow"/>
          <w:b/>
          <w:bCs/>
          <w:sz w:val="26"/>
          <w:szCs w:val="26"/>
        </w:rPr>
      </w:pPr>
      <w:r w:rsidRPr="00C91CA2">
        <w:rPr>
          <w:rFonts w:ascii="Arial Narrow" w:hAnsi="Arial Narrow"/>
          <w:b/>
          <w:bCs/>
          <w:sz w:val="26"/>
          <w:szCs w:val="26"/>
        </w:rPr>
        <w:t>Third Sunday in Lent</w:t>
      </w:r>
    </w:p>
    <w:p w14:paraId="071A4FF7" w14:textId="74514679" w:rsidR="000225BE" w:rsidRDefault="00D53B45">
      <w:pPr>
        <w:rPr>
          <w:rFonts w:ascii="Arial Narrow" w:hAnsi="Arial Narrow"/>
          <w:sz w:val="26"/>
          <w:szCs w:val="26"/>
        </w:rPr>
      </w:pPr>
      <w:r w:rsidRPr="00D53B45">
        <w:rPr>
          <w:rFonts w:ascii="Arial Narrow" w:hAnsi="Arial Narrow"/>
          <w:sz w:val="26"/>
          <w:szCs w:val="26"/>
        </w:rPr>
        <w:t xml:space="preserve">Sustaining God, who in Christ did not embrace life made new without entering into the trials and pain of Creation shattered by sin, and entered not into glory before he was crucified: in your compassion grant that through the crosses we take up - to walk with trees abused and living things destroyed for greed we may yet be blessed to walk the way of life and peace; As partners with all your </w:t>
      </w:r>
      <w:r w:rsidRPr="00D53B45">
        <w:rPr>
          <w:rFonts w:ascii="Arial Narrow" w:hAnsi="Arial Narrow"/>
          <w:sz w:val="26"/>
          <w:szCs w:val="26"/>
        </w:rPr>
        <w:t>creatures for the peace and beauty of Creation at work and play with you; woven together by the Wild Wind, the Spirit One God for every place and time.</w:t>
      </w:r>
    </w:p>
    <w:p w14:paraId="4F2D70AC" w14:textId="77777777" w:rsidR="00D53B45" w:rsidRDefault="00D53B45" w:rsidP="00D53B45">
      <w:pPr>
        <w:rPr>
          <w:rFonts w:ascii="Arial Narrow" w:hAnsi="Arial Narrow"/>
          <w:sz w:val="26"/>
          <w:szCs w:val="26"/>
        </w:rPr>
      </w:pPr>
      <w:r>
        <w:rPr>
          <w:rFonts w:ascii="Arial Narrow" w:hAnsi="Arial Narrow"/>
          <w:sz w:val="26"/>
          <w:szCs w:val="26"/>
        </w:rPr>
        <w:t>Taken from Green Collects from Eco Congregation Scotland</w:t>
      </w:r>
    </w:p>
    <w:p w14:paraId="1D4853EC" w14:textId="77777777" w:rsidR="00D53B45" w:rsidRPr="00577962" w:rsidRDefault="00221342" w:rsidP="00D53B45">
      <w:pPr>
        <w:rPr>
          <w:rFonts w:ascii="Arial Narrow" w:hAnsi="Arial Narrow"/>
          <w:sz w:val="24"/>
          <w:szCs w:val="24"/>
        </w:rPr>
      </w:pPr>
      <w:hyperlink r:id="rId16" w:history="1">
        <w:r w:rsidR="00D53B45" w:rsidRPr="00577962">
          <w:rPr>
            <w:rStyle w:val="Hyperlink"/>
            <w:rFonts w:ascii="Arial Narrow" w:hAnsi="Arial Narrow"/>
            <w:sz w:val="24"/>
            <w:szCs w:val="24"/>
          </w:rPr>
          <w:t>https://www.ecocongregationscotland.org/wp-content/uploads/2025/02/Lent-green-collects-.pdf</w:t>
        </w:r>
      </w:hyperlink>
    </w:p>
    <w:p w14:paraId="5CC3116D" w14:textId="77777777" w:rsidR="000225BE" w:rsidRDefault="000225BE">
      <w:pPr>
        <w:rPr>
          <w:rFonts w:ascii="Arial Narrow" w:hAnsi="Arial Narrow"/>
          <w:sz w:val="26"/>
          <w:szCs w:val="26"/>
        </w:rPr>
      </w:pPr>
    </w:p>
    <w:p w14:paraId="5321B271" w14:textId="6CC010E0" w:rsidR="000225BE" w:rsidRPr="000225BE" w:rsidRDefault="000225BE">
      <w:pPr>
        <w:rPr>
          <w:rFonts w:ascii="Arial Narrow" w:hAnsi="Arial Narrow"/>
          <w:b/>
          <w:bCs/>
          <w:sz w:val="26"/>
          <w:szCs w:val="26"/>
        </w:rPr>
      </w:pPr>
      <w:r w:rsidRPr="000225BE">
        <w:rPr>
          <w:rFonts w:ascii="Arial Narrow" w:hAnsi="Arial Narrow"/>
          <w:b/>
          <w:bCs/>
          <w:sz w:val="26"/>
          <w:szCs w:val="26"/>
        </w:rPr>
        <w:t>Monday 9</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134803F4" w14:textId="1C6EE338" w:rsidR="006F3A7C" w:rsidRPr="006F3A7C" w:rsidRDefault="006F3A7C" w:rsidP="006F3A7C">
      <w:pPr>
        <w:rPr>
          <w:rFonts w:ascii="Arial Narrow" w:hAnsi="Arial Narrow"/>
          <w:sz w:val="26"/>
          <w:szCs w:val="26"/>
        </w:rPr>
      </w:pPr>
      <w:r w:rsidRPr="006F3A7C">
        <w:rPr>
          <w:rFonts w:ascii="Arial Narrow" w:hAnsi="Arial Narrow"/>
          <w:sz w:val="26"/>
          <w:szCs w:val="26"/>
        </w:rPr>
        <w:t>North Yorkshire Council planning officers today recommended approval of plans by Europa Oil &amp; Gas to carry out a form of low-volume fracking known as a proppant squeeze near the village of Burniston. This recommendation comes ahead of next week’s committee hearing in which the final decision will be made.</w:t>
      </w:r>
      <w:r>
        <w:rPr>
          <w:rFonts w:ascii="Arial Narrow" w:hAnsi="Arial Narrow"/>
          <w:sz w:val="26"/>
          <w:szCs w:val="26"/>
        </w:rPr>
        <w:t xml:space="preserve"> </w:t>
      </w:r>
      <w:r w:rsidRPr="006F3A7C">
        <w:rPr>
          <w:rFonts w:ascii="Arial Narrow" w:hAnsi="Arial Narrow"/>
          <w:sz w:val="26"/>
          <w:szCs w:val="26"/>
        </w:rPr>
        <w:t>Friends of the Earth’s Yorkshire &amp; Humber Regional Campaigner, Simon Bowens, said:</w:t>
      </w:r>
      <w:r>
        <w:rPr>
          <w:rFonts w:ascii="Arial Narrow" w:hAnsi="Arial Narrow"/>
          <w:sz w:val="26"/>
          <w:szCs w:val="26"/>
        </w:rPr>
        <w:t xml:space="preserve"> </w:t>
      </w:r>
      <w:r w:rsidRPr="006F3A7C">
        <w:rPr>
          <w:rFonts w:ascii="Arial Narrow" w:hAnsi="Arial Narrow"/>
          <w:sz w:val="26"/>
          <w:szCs w:val="26"/>
        </w:rPr>
        <w:t>“</w:t>
      </w:r>
      <w:r w:rsidRPr="006F3A7C">
        <w:rPr>
          <w:rFonts w:ascii="Arial Narrow" w:hAnsi="Arial Narrow"/>
          <w:i/>
          <w:iCs/>
          <w:sz w:val="26"/>
          <w:szCs w:val="26"/>
        </w:rPr>
        <w:t xml:space="preserve">This recommendation is deeply concerning. Proppant squeeze is a form of fracking, and local residents have made it crystal clear that they do not want it in their community. Next week, the planning committee has the opportunity to listen to the community and reject the application. At the very least, </w:t>
      </w:r>
      <w:r w:rsidRPr="006F3A7C">
        <w:rPr>
          <w:rFonts w:ascii="Arial Narrow" w:hAnsi="Arial Narrow"/>
          <w:i/>
          <w:iCs/>
          <w:sz w:val="26"/>
          <w:szCs w:val="26"/>
        </w:rPr>
        <w:lastRenderedPageBreak/>
        <w:t>they should refuse to approve it now and delay a</w:t>
      </w:r>
      <w:r w:rsidRPr="006F3A7C">
        <w:rPr>
          <w:rFonts w:ascii="Arial" w:hAnsi="Arial" w:cs="Arial"/>
          <w:i/>
          <w:iCs/>
          <w:sz w:val="26"/>
          <w:szCs w:val="26"/>
        </w:rPr>
        <w:t> </w:t>
      </w:r>
      <w:r w:rsidRPr="006F3A7C">
        <w:rPr>
          <w:rFonts w:ascii="Arial Narrow" w:hAnsi="Arial Narrow"/>
          <w:i/>
          <w:iCs/>
          <w:sz w:val="26"/>
          <w:szCs w:val="26"/>
        </w:rPr>
        <w:t>decision</w:t>
      </w:r>
      <w:r w:rsidRPr="006F3A7C">
        <w:rPr>
          <w:rFonts w:ascii="Arial" w:hAnsi="Arial" w:cs="Arial"/>
          <w:i/>
          <w:iCs/>
          <w:sz w:val="26"/>
          <w:szCs w:val="26"/>
        </w:rPr>
        <w:t> </w:t>
      </w:r>
      <w:r w:rsidRPr="006F3A7C">
        <w:rPr>
          <w:rFonts w:ascii="Arial Narrow" w:hAnsi="Arial Narrow"/>
          <w:i/>
          <w:iCs/>
          <w:sz w:val="26"/>
          <w:szCs w:val="26"/>
        </w:rPr>
        <w:t>until the government</w:t>
      </w:r>
      <w:r w:rsidRPr="006F3A7C">
        <w:rPr>
          <w:rFonts w:ascii="Arial Narrow" w:hAnsi="Arial Narrow" w:cs="Arial Narrow"/>
          <w:i/>
          <w:iCs/>
          <w:sz w:val="26"/>
          <w:szCs w:val="26"/>
        </w:rPr>
        <w:t>’</w:t>
      </w:r>
      <w:r w:rsidRPr="006F3A7C">
        <w:rPr>
          <w:rFonts w:ascii="Arial Narrow" w:hAnsi="Arial Narrow"/>
          <w:i/>
          <w:iCs/>
          <w:sz w:val="26"/>
          <w:szCs w:val="26"/>
        </w:rPr>
        <w:t xml:space="preserve">s position on proppant squeeze is clear. </w:t>
      </w:r>
      <w:r w:rsidRPr="006F3A7C">
        <w:rPr>
          <w:rFonts w:ascii="Arial Narrow" w:hAnsi="Arial Narrow" w:cs="Arial Narrow"/>
          <w:i/>
          <w:iCs/>
          <w:sz w:val="26"/>
          <w:szCs w:val="26"/>
        </w:rPr>
        <w:t xml:space="preserve"> </w:t>
      </w:r>
      <w:r w:rsidRPr="006F3A7C">
        <w:rPr>
          <w:rFonts w:ascii="Arial Narrow" w:hAnsi="Arial Narrow"/>
          <w:i/>
          <w:iCs/>
          <w:sz w:val="26"/>
          <w:szCs w:val="26"/>
        </w:rPr>
        <w:t>The government has said it will ban fracking for good – this must include proppant squeeze. Failure to do so would</w:t>
      </w:r>
      <w:r w:rsidRPr="006F3A7C">
        <w:rPr>
          <w:rFonts w:ascii="Arial" w:hAnsi="Arial" w:cs="Arial"/>
          <w:i/>
          <w:iCs/>
          <w:sz w:val="26"/>
          <w:szCs w:val="26"/>
        </w:rPr>
        <w:t> </w:t>
      </w:r>
      <w:r w:rsidRPr="006F3A7C">
        <w:rPr>
          <w:rFonts w:ascii="Arial Narrow" w:hAnsi="Arial Narrow"/>
          <w:i/>
          <w:iCs/>
          <w:sz w:val="26"/>
          <w:szCs w:val="26"/>
        </w:rPr>
        <w:t>leave</w:t>
      </w:r>
      <w:r w:rsidRPr="006F3A7C">
        <w:rPr>
          <w:rFonts w:ascii="Arial" w:hAnsi="Arial" w:cs="Arial"/>
          <w:i/>
          <w:iCs/>
          <w:sz w:val="26"/>
          <w:szCs w:val="26"/>
        </w:rPr>
        <w:t> </w:t>
      </w:r>
      <w:r w:rsidRPr="006F3A7C">
        <w:rPr>
          <w:rFonts w:ascii="Arial Narrow" w:hAnsi="Arial Narrow"/>
          <w:i/>
          <w:iCs/>
          <w:sz w:val="26"/>
          <w:szCs w:val="26"/>
        </w:rPr>
        <w:t>the door</w:t>
      </w:r>
      <w:r w:rsidRPr="006F3A7C">
        <w:rPr>
          <w:rFonts w:ascii="Arial" w:hAnsi="Arial" w:cs="Arial"/>
          <w:i/>
          <w:iCs/>
          <w:sz w:val="26"/>
          <w:szCs w:val="26"/>
        </w:rPr>
        <w:t> </w:t>
      </w:r>
      <w:r w:rsidRPr="006F3A7C">
        <w:rPr>
          <w:rFonts w:ascii="Arial Narrow" w:hAnsi="Arial Narrow"/>
          <w:i/>
          <w:iCs/>
          <w:sz w:val="26"/>
          <w:szCs w:val="26"/>
        </w:rPr>
        <w:t>open</w:t>
      </w:r>
      <w:r w:rsidRPr="006F3A7C">
        <w:rPr>
          <w:rFonts w:ascii="Arial" w:hAnsi="Arial" w:cs="Arial"/>
          <w:i/>
          <w:iCs/>
          <w:sz w:val="26"/>
          <w:szCs w:val="26"/>
        </w:rPr>
        <w:t> </w:t>
      </w:r>
      <w:r w:rsidRPr="006F3A7C">
        <w:rPr>
          <w:rFonts w:ascii="Arial Narrow" w:hAnsi="Arial Narrow"/>
          <w:i/>
          <w:iCs/>
          <w:sz w:val="26"/>
          <w:szCs w:val="26"/>
        </w:rPr>
        <w:t>to further low-volume</w:t>
      </w:r>
      <w:r w:rsidRPr="006F3A7C">
        <w:rPr>
          <w:rFonts w:ascii="Arial" w:hAnsi="Arial" w:cs="Arial"/>
          <w:i/>
          <w:iCs/>
          <w:sz w:val="26"/>
          <w:szCs w:val="26"/>
        </w:rPr>
        <w:t> </w:t>
      </w:r>
      <w:r w:rsidRPr="006F3A7C">
        <w:rPr>
          <w:rFonts w:ascii="Arial Narrow" w:hAnsi="Arial Narrow"/>
          <w:i/>
          <w:iCs/>
          <w:sz w:val="26"/>
          <w:szCs w:val="26"/>
        </w:rPr>
        <w:t>fracking</w:t>
      </w:r>
      <w:r w:rsidRPr="006F3A7C">
        <w:rPr>
          <w:rFonts w:ascii="Arial" w:hAnsi="Arial" w:cs="Arial"/>
          <w:i/>
          <w:iCs/>
          <w:sz w:val="26"/>
          <w:szCs w:val="26"/>
        </w:rPr>
        <w:t> </w:t>
      </w:r>
      <w:r w:rsidRPr="006F3A7C">
        <w:rPr>
          <w:rFonts w:ascii="Arial Narrow" w:hAnsi="Arial Narrow"/>
          <w:i/>
          <w:iCs/>
          <w:sz w:val="26"/>
          <w:szCs w:val="26"/>
        </w:rPr>
        <w:t>schemes like the one at Burniston</w:t>
      </w:r>
      <w:r w:rsidRPr="006F3A7C">
        <w:rPr>
          <w:rFonts w:ascii="Arial Narrow" w:hAnsi="Arial Narrow"/>
          <w:sz w:val="26"/>
          <w:szCs w:val="26"/>
        </w:rPr>
        <w:t>.”  </w:t>
      </w:r>
    </w:p>
    <w:p w14:paraId="571EC903" w14:textId="6CB9292D" w:rsidR="000225BE" w:rsidRPr="00577962" w:rsidRDefault="00221342">
      <w:pPr>
        <w:rPr>
          <w:rFonts w:ascii="Arial Narrow" w:hAnsi="Arial Narrow"/>
          <w:sz w:val="24"/>
          <w:szCs w:val="24"/>
        </w:rPr>
      </w:pPr>
      <w:hyperlink r:id="rId17" w:history="1">
        <w:r w:rsidR="006F3A7C" w:rsidRPr="00577962">
          <w:rPr>
            <w:rStyle w:val="Hyperlink"/>
            <w:rFonts w:ascii="Arial Narrow" w:hAnsi="Arial Narrow"/>
            <w:sz w:val="24"/>
            <w:szCs w:val="24"/>
          </w:rPr>
          <w:t>https://friendsoftheearth.uk/climate/north-yorkshire-fracking-recommendation-deeply-concerning</w:t>
        </w:r>
      </w:hyperlink>
    </w:p>
    <w:p w14:paraId="3A6C58C0" w14:textId="77777777" w:rsidR="000225BE" w:rsidRDefault="000225BE">
      <w:pPr>
        <w:rPr>
          <w:rFonts w:ascii="Arial Narrow" w:hAnsi="Arial Narrow"/>
          <w:sz w:val="26"/>
          <w:szCs w:val="26"/>
        </w:rPr>
      </w:pPr>
    </w:p>
    <w:p w14:paraId="2CB6F894" w14:textId="5FCCCD2A" w:rsidR="000225BE" w:rsidRPr="000225BE" w:rsidRDefault="000225BE">
      <w:pPr>
        <w:rPr>
          <w:rFonts w:ascii="Arial Narrow" w:hAnsi="Arial Narrow"/>
          <w:b/>
          <w:bCs/>
          <w:sz w:val="26"/>
          <w:szCs w:val="26"/>
        </w:rPr>
      </w:pPr>
      <w:r w:rsidRPr="000225BE">
        <w:rPr>
          <w:rFonts w:ascii="Arial Narrow" w:hAnsi="Arial Narrow"/>
          <w:b/>
          <w:bCs/>
          <w:sz w:val="26"/>
          <w:szCs w:val="26"/>
        </w:rPr>
        <w:t>Tuesday 10</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6046EA65" w14:textId="103ED55F" w:rsidR="000225BE" w:rsidRDefault="00C945EF">
      <w:pPr>
        <w:rPr>
          <w:rFonts w:ascii="Arial Narrow" w:hAnsi="Arial Narrow"/>
          <w:sz w:val="26"/>
          <w:szCs w:val="26"/>
        </w:rPr>
      </w:pPr>
      <w:r w:rsidRPr="00C945EF">
        <w:rPr>
          <w:rFonts w:ascii="Arial Narrow" w:hAnsi="Arial Narrow"/>
          <w:sz w:val="26"/>
          <w:szCs w:val="26"/>
        </w:rPr>
        <w:t xml:space="preserve">The average price of electricity traded on day-ahead markets last year was around £83 per megawatt-hour (MWh), but could have been as high as £121 per MWh, were it not for British windfarms limiting the role of gas power plants in setting prices, according to new analysis by the Energy and Climate Intelligence Unit (ECIU). </w:t>
      </w:r>
      <w:r>
        <w:rPr>
          <w:rFonts w:ascii="Arial Narrow" w:hAnsi="Arial Narrow"/>
          <w:sz w:val="26"/>
          <w:szCs w:val="26"/>
        </w:rPr>
        <w:t xml:space="preserve">Author Jess Ralston continues: </w:t>
      </w:r>
      <w:r w:rsidRPr="00C945EF">
        <w:rPr>
          <w:rFonts w:ascii="Arial Narrow" w:hAnsi="Arial Narrow"/>
          <w:sz w:val="26"/>
          <w:szCs w:val="26"/>
        </w:rPr>
        <w:t>The saving of around £38 per MWh amounts to a price cut of 31% (almost a third). Put another way, prices could have been about 46% higher without wind power.</w:t>
      </w:r>
      <w:r>
        <w:rPr>
          <w:rFonts w:ascii="Arial Narrow" w:hAnsi="Arial Narrow"/>
          <w:sz w:val="26"/>
          <w:szCs w:val="26"/>
        </w:rPr>
        <w:t xml:space="preserve"> </w:t>
      </w:r>
      <w:r w:rsidRPr="00C945EF">
        <w:rPr>
          <w:rFonts w:ascii="Arial Narrow" w:hAnsi="Arial Narrow"/>
          <w:sz w:val="26"/>
          <w:szCs w:val="26"/>
        </w:rPr>
        <w:t xml:space="preserve">These results build on savings of 25% in 2024, and are part of a longer-term trend of rising savings as </w:t>
      </w:r>
      <w:r w:rsidRPr="00C945EF">
        <w:rPr>
          <w:rFonts w:ascii="Arial Narrow" w:hAnsi="Arial Narrow"/>
          <w:sz w:val="26"/>
          <w:szCs w:val="26"/>
        </w:rPr>
        <w:t>Britain’s growing fleet of wind farms push gas power plants off the system.</w:t>
      </w:r>
    </w:p>
    <w:p w14:paraId="28849DA5" w14:textId="25C6A6A3" w:rsidR="000225BE" w:rsidRPr="00577962" w:rsidRDefault="00221342">
      <w:pPr>
        <w:rPr>
          <w:rFonts w:ascii="Arial Narrow" w:hAnsi="Arial Narrow"/>
          <w:sz w:val="24"/>
          <w:szCs w:val="24"/>
        </w:rPr>
      </w:pPr>
      <w:hyperlink r:id="rId18" w:history="1">
        <w:r w:rsidR="00C945EF" w:rsidRPr="00577962">
          <w:rPr>
            <w:rStyle w:val="Hyperlink"/>
            <w:rFonts w:ascii="Arial Narrow" w:hAnsi="Arial Narrow"/>
            <w:sz w:val="24"/>
            <w:szCs w:val="24"/>
          </w:rPr>
          <w:t>https://eciu.net/media/press-releases/wind-farms-cut-power-prices-by-almost-a-third-in-2025</w:t>
        </w:r>
      </w:hyperlink>
    </w:p>
    <w:p w14:paraId="05E1C3B6" w14:textId="77777777" w:rsidR="000225BE" w:rsidRDefault="000225BE">
      <w:pPr>
        <w:rPr>
          <w:rFonts w:ascii="Arial Narrow" w:hAnsi="Arial Narrow"/>
          <w:sz w:val="26"/>
          <w:szCs w:val="26"/>
        </w:rPr>
      </w:pPr>
    </w:p>
    <w:p w14:paraId="3067E26D" w14:textId="22F5DF3F" w:rsidR="000225BE" w:rsidRPr="000225BE" w:rsidRDefault="000225BE">
      <w:pPr>
        <w:rPr>
          <w:rFonts w:ascii="Arial Narrow" w:hAnsi="Arial Narrow"/>
          <w:b/>
          <w:bCs/>
          <w:sz w:val="26"/>
          <w:szCs w:val="26"/>
        </w:rPr>
      </w:pPr>
      <w:r w:rsidRPr="000225BE">
        <w:rPr>
          <w:rFonts w:ascii="Arial Narrow" w:hAnsi="Arial Narrow"/>
          <w:b/>
          <w:bCs/>
          <w:sz w:val="26"/>
          <w:szCs w:val="26"/>
        </w:rPr>
        <w:t>Wednesday 11</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1625402C" w14:textId="1470D62B" w:rsidR="005A5B5A" w:rsidRPr="005A5B5A" w:rsidRDefault="005A5B5A" w:rsidP="005A5B5A">
      <w:pPr>
        <w:rPr>
          <w:rFonts w:ascii="Arial Narrow" w:hAnsi="Arial Narrow"/>
          <w:sz w:val="26"/>
          <w:szCs w:val="26"/>
        </w:rPr>
      </w:pPr>
      <w:r w:rsidRPr="005A5B5A">
        <w:rPr>
          <w:rFonts w:ascii="Arial Narrow" w:hAnsi="Arial Narrow"/>
          <w:sz w:val="26"/>
          <w:szCs w:val="26"/>
        </w:rPr>
        <w:t>The European Scientific Advisory Board on Climate Change has called for climate adaptation to be baked into EU policy while maintaining sustained mitigation efforts to reduce emissions</w:t>
      </w:r>
      <w:r>
        <w:rPr>
          <w:rFonts w:ascii="Arial Narrow" w:hAnsi="Arial Narrow"/>
          <w:sz w:val="26"/>
          <w:szCs w:val="26"/>
        </w:rPr>
        <w:t>, writes Matt Mace</w:t>
      </w:r>
      <w:r w:rsidRPr="005A5B5A">
        <w:rPr>
          <w:rFonts w:ascii="Arial Narrow" w:hAnsi="Arial Narrow"/>
          <w:sz w:val="26"/>
          <w:szCs w:val="26"/>
        </w:rPr>
        <w:t>.</w:t>
      </w:r>
      <w:r>
        <w:rPr>
          <w:rFonts w:ascii="Arial Narrow" w:hAnsi="Arial Narrow"/>
          <w:sz w:val="26"/>
          <w:szCs w:val="26"/>
        </w:rPr>
        <w:t xml:space="preserve"> </w:t>
      </w:r>
      <w:r w:rsidRPr="005A5B5A">
        <w:rPr>
          <w:rFonts w:ascii="Arial Narrow" w:hAnsi="Arial Narrow"/>
          <w:sz w:val="26"/>
          <w:szCs w:val="26"/>
        </w:rPr>
        <w:t>A</w:t>
      </w:r>
      <w:r>
        <w:rPr>
          <w:rFonts w:ascii="Arial Narrow" w:hAnsi="Arial Narrow"/>
          <w:sz w:val="26"/>
          <w:szCs w:val="26"/>
        </w:rPr>
        <w:t xml:space="preserve"> </w:t>
      </w:r>
      <w:r w:rsidRPr="005A5B5A">
        <w:rPr>
          <w:rFonts w:ascii="Arial Narrow" w:hAnsi="Arial Narrow"/>
          <w:sz w:val="26"/>
          <w:szCs w:val="26"/>
        </w:rPr>
        <w:t>new report</w:t>
      </w:r>
      <w:r>
        <w:rPr>
          <w:rFonts w:ascii="Arial Narrow" w:hAnsi="Arial Narrow"/>
          <w:sz w:val="26"/>
          <w:szCs w:val="26"/>
        </w:rPr>
        <w:t xml:space="preserve"> </w:t>
      </w:r>
      <w:r w:rsidRPr="005A5B5A">
        <w:rPr>
          <w:rFonts w:ascii="Arial Narrow" w:hAnsi="Arial Narrow"/>
          <w:sz w:val="26"/>
          <w:szCs w:val="26"/>
        </w:rPr>
        <w:t>from the Advisory Board outlines key recommendations for the EU to respond to worsening climate-related impacts while ensuring that adaptation does not replace mitigation efforts that promote deep emissions reductions.</w:t>
      </w:r>
      <w:r>
        <w:rPr>
          <w:rFonts w:ascii="Arial Narrow" w:hAnsi="Arial Narrow"/>
          <w:sz w:val="26"/>
          <w:szCs w:val="26"/>
        </w:rPr>
        <w:t xml:space="preserve"> </w:t>
      </w:r>
      <w:r w:rsidRPr="005A5B5A">
        <w:rPr>
          <w:rFonts w:ascii="Arial Narrow" w:hAnsi="Arial Narrow"/>
          <w:sz w:val="26"/>
          <w:szCs w:val="26"/>
        </w:rPr>
        <w:t>The Board claims that failing to act on adaptation risks weakening competitiveness, straining public budgets, and increasing security risks.</w:t>
      </w:r>
      <w:r>
        <w:rPr>
          <w:rFonts w:ascii="Arial Narrow" w:hAnsi="Arial Narrow"/>
          <w:sz w:val="26"/>
          <w:szCs w:val="26"/>
        </w:rPr>
        <w:t xml:space="preserve"> </w:t>
      </w:r>
      <w:r w:rsidRPr="005A5B5A">
        <w:rPr>
          <w:rFonts w:ascii="Arial Narrow" w:hAnsi="Arial Narrow"/>
          <w:sz w:val="26"/>
          <w:szCs w:val="26"/>
        </w:rPr>
        <w:t>Global average temperatures have risen to around 1.4C above pre-industrial levels, and</w:t>
      </w:r>
      <w:r>
        <w:rPr>
          <w:rFonts w:ascii="Arial Narrow" w:hAnsi="Arial Narrow"/>
          <w:sz w:val="26"/>
          <w:szCs w:val="26"/>
        </w:rPr>
        <w:t xml:space="preserve"> </w:t>
      </w:r>
      <w:r w:rsidRPr="005A5B5A">
        <w:rPr>
          <w:rFonts w:ascii="Arial Narrow" w:hAnsi="Arial Narrow"/>
          <w:sz w:val="26"/>
          <w:szCs w:val="26"/>
        </w:rPr>
        <w:t>extreme weather events caused $320bn in economic losses in 2024 – a 25% increase from 2020.</w:t>
      </w:r>
      <w:r>
        <w:rPr>
          <w:rFonts w:ascii="Arial Narrow" w:hAnsi="Arial Narrow"/>
          <w:sz w:val="26"/>
          <w:szCs w:val="26"/>
        </w:rPr>
        <w:t xml:space="preserve"> </w:t>
      </w:r>
      <w:r w:rsidRPr="005A5B5A">
        <w:rPr>
          <w:rFonts w:ascii="Arial Narrow" w:hAnsi="Arial Narrow"/>
          <w:sz w:val="26"/>
          <w:szCs w:val="26"/>
        </w:rPr>
        <w:t xml:space="preserve">Europe is warming about twice as fast as the global average, with rising </w:t>
      </w:r>
      <w:r w:rsidRPr="005A5B5A">
        <w:rPr>
          <w:rFonts w:ascii="Arial Narrow" w:hAnsi="Arial Narrow"/>
          <w:sz w:val="26"/>
          <w:szCs w:val="26"/>
        </w:rPr>
        <w:lastRenderedPageBreak/>
        <w:t>temperatures driving more frequent and severe climate hazards – including heatwaves, droughts, wildfires, flooding, sea-level rise, and coastal erosion.</w:t>
      </w:r>
    </w:p>
    <w:p w14:paraId="18E8B8B6" w14:textId="044F858E" w:rsidR="000225BE" w:rsidRPr="00577962" w:rsidRDefault="00221342">
      <w:pPr>
        <w:rPr>
          <w:rFonts w:ascii="Arial Narrow" w:hAnsi="Arial Narrow"/>
          <w:sz w:val="24"/>
          <w:szCs w:val="24"/>
        </w:rPr>
      </w:pPr>
      <w:hyperlink r:id="rId19" w:history="1">
        <w:r w:rsidR="005A5B5A" w:rsidRPr="00577962">
          <w:rPr>
            <w:rStyle w:val="Hyperlink"/>
            <w:rFonts w:ascii="Arial Narrow" w:hAnsi="Arial Narrow"/>
            <w:sz w:val="24"/>
            <w:szCs w:val="24"/>
          </w:rPr>
          <w:t>https://www.edie.net/eu-urged-to-strengthen-approaches-to-climate-adaptation/</w:t>
        </w:r>
      </w:hyperlink>
    </w:p>
    <w:p w14:paraId="31D0F808" w14:textId="77777777" w:rsidR="000225BE" w:rsidRDefault="000225BE">
      <w:pPr>
        <w:rPr>
          <w:rFonts w:ascii="Arial Narrow" w:hAnsi="Arial Narrow"/>
          <w:sz w:val="26"/>
          <w:szCs w:val="26"/>
        </w:rPr>
      </w:pPr>
    </w:p>
    <w:p w14:paraId="6EFD5EAA" w14:textId="6B520E71" w:rsidR="000225BE" w:rsidRPr="000225BE" w:rsidRDefault="000225BE">
      <w:pPr>
        <w:rPr>
          <w:rFonts w:ascii="Arial Narrow" w:hAnsi="Arial Narrow"/>
          <w:b/>
          <w:bCs/>
          <w:sz w:val="26"/>
          <w:szCs w:val="26"/>
        </w:rPr>
      </w:pPr>
      <w:r w:rsidRPr="000225BE">
        <w:rPr>
          <w:rFonts w:ascii="Arial Narrow" w:hAnsi="Arial Narrow"/>
          <w:b/>
          <w:bCs/>
          <w:sz w:val="26"/>
          <w:szCs w:val="26"/>
        </w:rPr>
        <w:t>Thursday 12</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7F322341" w14:textId="18964766" w:rsidR="000225BE" w:rsidRDefault="00BC5E64">
      <w:pPr>
        <w:rPr>
          <w:rFonts w:ascii="Arial Narrow" w:hAnsi="Arial Narrow"/>
          <w:sz w:val="26"/>
          <w:szCs w:val="26"/>
        </w:rPr>
      </w:pPr>
      <w:r w:rsidRPr="00BC5E64">
        <w:rPr>
          <w:rFonts w:ascii="Arial Narrow" w:hAnsi="Arial Narrow"/>
          <w:sz w:val="26"/>
          <w:szCs w:val="26"/>
        </w:rPr>
        <w:t>The</w:t>
      </w:r>
      <w:r>
        <w:rPr>
          <w:rFonts w:ascii="Arial Narrow" w:hAnsi="Arial Narrow"/>
          <w:sz w:val="26"/>
          <w:szCs w:val="26"/>
        </w:rPr>
        <w:t xml:space="preserve"> </w:t>
      </w:r>
      <w:r w:rsidRPr="00BC5E64">
        <w:rPr>
          <w:rFonts w:ascii="Arial Narrow" w:hAnsi="Arial Narrow"/>
          <w:sz w:val="26"/>
          <w:szCs w:val="26"/>
        </w:rPr>
        <w:t>US-Latin America climate pact</w:t>
      </w:r>
      <w:r>
        <w:rPr>
          <w:rFonts w:ascii="Arial Narrow" w:hAnsi="Arial Narrow"/>
          <w:sz w:val="26"/>
          <w:szCs w:val="26"/>
        </w:rPr>
        <w:t xml:space="preserve"> </w:t>
      </w:r>
      <w:r w:rsidRPr="00BC5E64">
        <w:rPr>
          <w:rFonts w:ascii="Arial Narrow" w:hAnsi="Arial Narrow"/>
          <w:sz w:val="26"/>
          <w:szCs w:val="26"/>
        </w:rPr>
        <w:t>gained momentum during California’s participation at COP30, where Governor Gavin Newsom led a state delegation focused on turning climate commitments into action</w:t>
      </w:r>
      <w:r>
        <w:rPr>
          <w:rFonts w:ascii="Arial Narrow" w:hAnsi="Arial Narrow"/>
          <w:sz w:val="26"/>
          <w:szCs w:val="26"/>
        </w:rPr>
        <w:t xml:space="preserve">, writes </w:t>
      </w:r>
      <w:proofErr w:type="spellStart"/>
      <w:r w:rsidRPr="00BC5E64">
        <w:rPr>
          <w:rFonts w:ascii="Arial Narrow" w:hAnsi="Arial Narrow"/>
          <w:sz w:val="26"/>
          <w:szCs w:val="26"/>
        </w:rPr>
        <w:t>Bente</w:t>
      </w:r>
      <w:proofErr w:type="spellEnd"/>
      <w:r w:rsidRPr="00BC5E64">
        <w:rPr>
          <w:rFonts w:ascii="Arial Narrow" w:hAnsi="Arial Narrow"/>
          <w:sz w:val="26"/>
          <w:szCs w:val="26"/>
        </w:rPr>
        <w:t xml:space="preserve"> </w:t>
      </w:r>
      <w:proofErr w:type="spellStart"/>
      <w:r w:rsidRPr="00BC5E64">
        <w:rPr>
          <w:rFonts w:ascii="Arial Narrow" w:hAnsi="Arial Narrow"/>
          <w:sz w:val="26"/>
          <w:szCs w:val="26"/>
        </w:rPr>
        <w:t>Baekers</w:t>
      </w:r>
      <w:proofErr w:type="spellEnd"/>
      <w:r w:rsidRPr="00BC5E64">
        <w:rPr>
          <w:rFonts w:ascii="Arial Narrow" w:hAnsi="Arial Narrow"/>
          <w:sz w:val="26"/>
          <w:szCs w:val="26"/>
        </w:rPr>
        <w:t>. The agreements reflect California’s long-standing approach of working directly with regions facing shared environmental risks, regardless of shifts in national politics</w:t>
      </w:r>
      <w:r>
        <w:rPr>
          <w:rFonts w:ascii="Arial Narrow" w:hAnsi="Arial Narrow"/>
          <w:sz w:val="26"/>
          <w:szCs w:val="26"/>
        </w:rPr>
        <w:t>…</w:t>
      </w:r>
      <w:r w:rsidRPr="00BC5E64">
        <w:rPr>
          <w:rFonts w:ascii="Arial" w:hAnsi="Arial" w:cs="Arial"/>
          <w:color w:val="343434"/>
          <w:sz w:val="30"/>
          <w:szCs w:val="30"/>
          <w:shd w:val="clear" w:color="auto" w:fill="FFFFFF"/>
        </w:rPr>
        <w:t xml:space="preserve"> </w:t>
      </w:r>
      <w:r w:rsidRPr="00BC5E64">
        <w:rPr>
          <w:rFonts w:ascii="Arial Narrow" w:hAnsi="Arial Narrow"/>
          <w:sz w:val="26"/>
          <w:szCs w:val="26"/>
        </w:rPr>
        <w:t xml:space="preserve">Colombia’s partnership with California </w:t>
      </w:r>
      <w:proofErr w:type="spellStart"/>
      <w:r w:rsidRPr="00BC5E64">
        <w:rPr>
          <w:rFonts w:ascii="Arial Narrow" w:hAnsi="Arial Narrow"/>
          <w:sz w:val="26"/>
          <w:szCs w:val="26"/>
        </w:rPr>
        <w:t>centers</w:t>
      </w:r>
      <w:proofErr w:type="spellEnd"/>
      <w:r w:rsidRPr="00BC5E64">
        <w:rPr>
          <w:rFonts w:ascii="Arial Narrow" w:hAnsi="Arial Narrow"/>
          <w:sz w:val="26"/>
          <w:szCs w:val="26"/>
        </w:rPr>
        <w:t xml:space="preserve"> on forest conservation and methane reduction, two priorities closely linked to protecting the Amazon ecosystem</w:t>
      </w:r>
      <w:r>
        <w:rPr>
          <w:rFonts w:ascii="Arial Narrow" w:hAnsi="Arial Narrow"/>
          <w:sz w:val="26"/>
          <w:szCs w:val="26"/>
        </w:rPr>
        <w:t>…</w:t>
      </w:r>
      <w:r w:rsidRPr="00BC5E64">
        <w:rPr>
          <w:rFonts w:ascii="Arial" w:hAnsi="Arial" w:cs="Arial"/>
          <w:color w:val="343434"/>
          <w:sz w:val="30"/>
          <w:szCs w:val="30"/>
          <w:shd w:val="clear" w:color="auto" w:fill="FFFFFF"/>
        </w:rPr>
        <w:t xml:space="preserve"> </w:t>
      </w:r>
      <w:r w:rsidRPr="00BC5E64">
        <w:rPr>
          <w:rFonts w:ascii="Arial Narrow" w:hAnsi="Arial Narrow"/>
          <w:sz w:val="26"/>
          <w:szCs w:val="26"/>
        </w:rPr>
        <w:t>Chile joined the climate pact through a separate agreement focused on methane management</w:t>
      </w:r>
      <w:r>
        <w:rPr>
          <w:rFonts w:ascii="Arial Narrow" w:hAnsi="Arial Narrow"/>
          <w:sz w:val="26"/>
          <w:szCs w:val="26"/>
        </w:rPr>
        <w:t>…</w:t>
      </w:r>
      <w:r w:rsidRPr="00BC5E64">
        <w:rPr>
          <w:rFonts w:ascii="Arial" w:hAnsi="Arial" w:cs="Arial"/>
          <w:color w:val="343434"/>
          <w:sz w:val="30"/>
          <w:szCs w:val="30"/>
          <w:shd w:val="clear" w:color="auto" w:fill="FFFFFF"/>
        </w:rPr>
        <w:t xml:space="preserve"> </w:t>
      </w:r>
      <w:r w:rsidRPr="00BC5E64">
        <w:rPr>
          <w:rFonts w:ascii="Arial Narrow" w:hAnsi="Arial Narrow"/>
          <w:sz w:val="26"/>
          <w:szCs w:val="26"/>
        </w:rPr>
        <w:t xml:space="preserve">Brazil’s role in the US-Latin America climate pact includes two distinct collaborations. One agreement with </w:t>
      </w:r>
      <w:r w:rsidRPr="00BC5E64">
        <w:rPr>
          <w:rFonts w:ascii="Arial Narrow" w:hAnsi="Arial Narrow"/>
          <w:sz w:val="26"/>
          <w:szCs w:val="26"/>
        </w:rPr>
        <w:t>Brazil’s federal government focuses on innovation and the responsible use of artificial intelligence in public management, recognizing the growing role of digital tools in climate governance. A second agreement with the state of Pará addresses wildfire prevention and response, drawing on California’s experience managing increasingly extreme fire seasons.</w:t>
      </w:r>
    </w:p>
    <w:p w14:paraId="3477D692" w14:textId="0D6EF237" w:rsidR="000225BE" w:rsidRPr="00577962" w:rsidRDefault="00221342">
      <w:pPr>
        <w:rPr>
          <w:rFonts w:ascii="Arial Narrow" w:hAnsi="Arial Narrow"/>
          <w:sz w:val="24"/>
          <w:szCs w:val="24"/>
        </w:rPr>
      </w:pPr>
      <w:hyperlink r:id="rId20" w:history="1">
        <w:r w:rsidR="00BC5E64" w:rsidRPr="00577962">
          <w:rPr>
            <w:rStyle w:val="Hyperlink"/>
            <w:rFonts w:ascii="Arial Narrow" w:hAnsi="Arial Narrow"/>
            <w:sz w:val="24"/>
            <w:szCs w:val="24"/>
          </w:rPr>
          <w:t>https://happyeconews.com/us-latin-america-climate-pact-expands/</w:t>
        </w:r>
      </w:hyperlink>
    </w:p>
    <w:p w14:paraId="7218B172" w14:textId="77777777" w:rsidR="000225BE" w:rsidRDefault="000225BE">
      <w:pPr>
        <w:rPr>
          <w:rFonts w:ascii="Arial Narrow" w:hAnsi="Arial Narrow"/>
          <w:sz w:val="26"/>
          <w:szCs w:val="26"/>
        </w:rPr>
      </w:pPr>
    </w:p>
    <w:p w14:paraId="474C46AB" w14:textId="398D5730" w:rsidR="000225BE" w:rsidRPr="000225BE" w:rsidRDefault="000225BE">
      <w:pPr>
        <w:rPr>
          <w:rFonts w:ascii="Arial Narrow" w:hAnsi="Arial Narrow"/>
          <w:b/>
          <w:bCs/>
          <w:sz w:val="26"/>
          <w:szCs w:val="26"/>
        </w:rPr>
      </w:pPr>
      <w:r w:rsidRPr="000225BE">
        <w:rPr>
          <w:rFonts w:ascii="Arial Narrow" w:hAnsi="Arial Narrow"/>
          <w:b/>
          <w:bCs/>
          <w:sz w:val="26"/>
          <w:szCs w:val="26"/>
        </w:rPr>
        <w:t>Friday 13</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0F3F20BF" w14:textId="782FFE09" w:rsidR="00196EC4" w:rsidRPr="00196EC4" w:rsidRDefault="00196EC4" w:rsidP="00196EC4">
      <w:pPr>
        <w:rPr>
          <w:rFonts w:ascii="Arial Narrow" w:hAnsi="Arial Narrow"/>
          <w:sz w:val="26"/>
          <w:szCs w:val="26"/>
        </w:rPr>
      </w:pPr>
      <w:r w:rsidRPr="00196EC4">
        <w:rPr>
          <w:rFonts w:ascii="Arial Narrow" w:hAnsi="Arial Narrow"/>
          <w:sz w:val="26"/>
          <w:szCs w:val="26"/>
        </w:rPr>
        <w:t>Since Donald Trump returned to the White House last year, his administration in the US has laid off</w:t>
      </w:r>
      <w:r>
        <w:rPr>
          <w:rFonts w:ascii="Arial Narrow" w:hAnsi="Arial Narrow"/>
          <w:sz w:val="26"/>
          <w:szCs w:val="26"/>
        </w:rPr>
        <w:t xml:space="preserve"> </w:t>
      </w:r>
      <w:r w:rsidRPr="00196EC4">
        <w:rPr>
          <w:rFonts w:ascii="Arial Narrow" w:hAnsi="Arial Narrow"/>
          <w:sz w:val="26"/>
          <w:szCs w:val="26"/>
        </w:rPr>
        <w:t>thousands</w:t>
      </w:r>
      <w:r>
        <w:rPr>
          <w:rFonts w:ascii="Arial Narrow" w:hAnsi="Arial Narrow"/>
          <w:sz w:val="26"/>
          <w:szCs w:val="26"/>
        </w:rPr>
        <w:t xml:space="preserve"> </w:t>
      </w:r>
      <w:r w:rsidRPr="00196EC4">
        <w:rPr>
          <w:rFonts w:ascii="Arial Narrow" w:hAnsi="Arial Narrow"/>
          <w:sz w:val="26"/>
          <w:szCs w:val="26"/>
        </w:rPr>
        <w:t>of scientists and frozen research grants worth</w:t>
      </w:r>
      <w:r>
        <w:rPr>
          <w:rFonts w:ascii="Arial Narrow" w:hAnsi="Arial Narrow"/>
          <w:sz w:val="26"/>
          <w:szCs w:val="26"/>
        </w:rPr>
        <w:t xml:space="preserve"> </w:t>
      </w:r>
      <w:r w:rsidRPr="00196EC4">
        <w:rPr>
          <w:rFonts w:ascii="Arial Narrow" w:hAnsi="Arial Narrow"/>
          <w:sz w:val="26"/>
          <w:szCs w:val="26"/>
        </w:rPr>
        <w:t>billions</w:t>
      </w:r>
      <w:r>
        <w:rPr>
          <w:rFonts w:ascii="Arial Narrow" w:hAnsi="Arial Narrow"/>
          <w:sz w:val="26"/>
          <w:szCs w:val="26"/>
        </w:rPr>
        <w:t xml:space="preserve"> </w:t>
      </w:r>
      <w:r w:rsidRPr="00196EC4">
        <w:rPr>
          <w:rFonts w:ascii="Arial Narrow" w:hAnsi="Arial Narrow"/>
          <w:sz w:val="26"/>
          <w:szCs w:val="26"/>
        </w:rPr>
        <w:t>of dollars</w:t>
      </w:r>
      <w:r>
        <w:rPr>
          <w:rFonts w:ascii="Arial Narrow" w:hAnsi="Arial Narrow"/>
          <w:sz w:val="26"/>
          <w:szCs w:val="26"/>
        </w:rPr>
        <w:t>, writes Daisy Dunne</w:t>
      </w:r>
      <w:r w:rsidRPr="00196EC4">
        <w:rPr>
          <w:rFonts w:ascii="Arial Narrow" w:hAnsi="Arial Narrow"/>
          <w:sz w:val="26"/>
          <w:szCs w:val="26"/>
        </w:rPr>
        <w:t>.</w:t>
      </w:r>
      <w:r>
        <w:rPr>
          <w:rFonts w:ascii="Arial Narrow" w:hAnsi="Arial Narrow"/>
          <w:sz w:val="26"/>
          <w:szCs w:val="26"/>
        </w:rPr>
        <w:t xml:space="preserve"> </w:t>
      </w:r>
      <w:r w:rsidRPr="00196EC4">
        <w:rPr>
          <w:rFonts w:ascii="Arial Narrow" w:hAnsi="Arial Narrow"/>
          <w:sz w:val="26"/>
          <w:szCs w:val="26"/>
        </w:rPr>
        <w:t>The cutbacks have had far-reaching consequences for all areas of scientific research, extending all the way to Earth’s fragile polar regions, researchers say</w:t>
      </w:r>
      <w:r>
        <w:rPr>
          <w:rFonts w:ascii="Arial Narrow" w:hAnsi="Arial Narrow"/>
          <w:sz w:val="26"/>
          <w:szCs w:val="26"/>
        </w:rPr>
        <w:t>…</w:t>
      </w:r>
      <w:r w:rsidRPr="00196EC4">
        <w:rPr>
          <w:rFonts w:ascii="Arial Narrow" w:hAnsi="Arial Narrow"/>
          <w:sz w:val="26"/>
          <w:szCs w:val="26"/>
        </w:rPr>
        <w:t xml:space="preserve"> </w:t>
      </w:r>
      <w:r>
        <w:rPr>
          <w:rFonts w:ascii="Arial Narrow" w:hAnsi="Arial Narrow"/>
          <w:sz w:val="26"/>
          <w:szCs w:val="26"/>
        </w:rPr>
        <w:t>[P]</w:t>
      </w:r>
      <w:proofErr w:type="spellStart"/>
      <w:r w:rsidRPr="00196EC4">
        <w:rPr>
          <w:rFonts w:ascii="Arial Narrow" w:hAnsi="Arial Narrow"/>
          <w:sz w:val="26"/>
          <w:szCs w:val="26"/>
        </w:rPr>
        <w:t>olar</w:t>
      </w:r>
      <w:proofErr w:type="spellEnd"/>
      <w:r w:rsidRPr="00196EC4">
        <w:rPr>
          <w:rFonts w:ascii="Arial Narrow" w:hAnsi="Arial Narrow"/>
          <w:sz w:val="26"/>
          <w:szCs w:val="26"/>
        </w:rPr>
        <w:t xml:space="preserve"> researchers explain how Trump’s attacks on science have affected efforts to study climate change at Earth’s poles, including by disrupting fieldwork, preventing data collection and even forcing researchers to leave the US.</w:t>
      </w:r>
      <w:r>
        <w:rPr>
          <w:rFonts w:ascii="Arial Narrow" w:hAnsi="Arial Narrow"/>
          <w:sz w:val="26"/>
          <w:szCs w:val="26"/>
        </w:rPr>
        <w:t xml:space="preserve"> </w:t>
      </w:r>
      <w:r w:rsidRPr="00196EC4">
        <w:rPr>
          <w:rFonts w:ascii="Arial Narrow" w:hAnsi="Arial Narrow"/>
          <w:sz w:val="26"/>
          <w:szCs w:val="26"/>
        </w:rPr>
        <w:t xml:space="preserve">One climate scientist </w:t>
      </w:r>
      <w:r w:rsidRPr="00196EC4">
        <w:rPr>
          <w:rFonts w:ascii="Arial Narrow" w:hAnsi="Arial Narrow"/>
          <w:sz w:val="26"/>
          <w:szCs w:val="26"/>
        </w:rPr>
        <w:lastRenderedPageBreak/>
        <w:t>tells Carbon Brief that the administration’s decision to terminate the only US icebreaker used in Antarctica forced her to cancel her fieldwork at the last minute – with her scientific cargo still held up in Chile.</w:t>
      </w:r>
      <w:r>
        <w:rPr>
          <w:rFonts w:ascii="Arial Narrow" w:hAnsi="Arial Narrow"/>
          <w:sz w:val="26"/>
          <w:szCs w:val="26"/>
        </w:rPr>
        <w:t xml:space="preserve"> </w:t>
      </w:r>
    </w:p>
    <w:p w14:paraId="3298BB34" w14:textId="0EDE6D3F" w:rsidR="000225BE" w:rsidRPr="00577962" w:rsidRDefault="00221342">
      <w:pPr>
        <w:rPr>
          <w:rFonts w:ascii="Arial Narrow" w:hAnsi="Arial Narrow"/>
          <w:sz w:val="24"/>
          <w:szCs w:val="24"/>
        </w:rPr>
      </w:pPr>
      <w:hyperlink r:id="rId21" w:history="1">
        <w:r w:rsidR="00196EC4" w:rsidRPr="00577962">
          <w:rPr>
            <w:rStyle w:val="Hyperlink"/>
            <w:rFonts w:ascii="Arial Narrow" w:hAnsi="Arial Narrow"/>
            <w:sz w:val="24"/>
            <w:szCs w:val="24"/>
          </w:rPr>
          <w:t>https://www.carbonbrief.org/qa-how-trump-is-threatening-climate-science-in-earths-polar-regions/</w:t>
        </w:r>
      </w:hyperlink>
    </w:p>
    <w:p w14:paraId="3CA88293" w14:textId="77777777" w:rsidR="000225BE" w:rsidRDefault="000225BE">
      <w:pPr>
        <w:rPr>
          <w:rFonts w:ascii="Arial Narrow" w:hAnsi="Arial Narrow"/>
          <w:sz w:val="26"/>
          <w:szCs w:val="26"/>
        </w:rPr>
      </w:pPr>
    </w:p>
    <w:p w14:paraId="2AE8A5C4" w14:textId="09347680" w:rsidR="000225BE" w:rsidRPr="000225BE" w:rsidRDefault="000225BE">
      <w:pPr>
        <w:rPr>
          <w:rFonts w:ascii="Arial Narrow" w:hAnsi="Arial Narrow"/>
          <w:b/>
          <w:bCs/>
          <w:sz w:val="26"/>
          <w:szCs w:val="26"/>
        </w:rPr>
      </w:pPr>
      <w:r w:rsidRPr="000225BE">
        <w:rPr>
          <w:rFonts w:ascii="Arial Narrow" w:hAnsi="Arial Narrow"/>
          <w:b/>
          <w:bCs/>
          <w:sz w:val="26"/>
          <w:szCs w:val="26"/>
        </w:rPr>
        <w:t>Saturday 14</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5C41F4FA" w14:textId="0093F434" w:rsidR="002871E6" w:rsidRPr="002871E6" w:rsidRDefault="002871E6" w:rsidP="002871E6">
      <w:pPr>
        <w:rPr>
          <w:rFonts w:ascii="Arial Narrow" w:hAnsi="Arial Narrow"/>
          <w:sz w:val="26"/>
          <w:szCs w:val="26"/>
        </w:rPr>
      </w:pPr>
      <w:r w:rsidRPr="002871E6">
        <w:rPr>
          <w:rFonts w:ascii="Arial Narrow" w:hAnsi="Arial Narrow"/>
          <w:sz w:val="26"/>
          <w:szCs w:val="26"/>
        </w:rPr>
        <w:t>The Trump administration announced on Friday it will roll back clean air regulations limiting mercury and hazardous toxins from power plants, saying it will boost baseload energy, while public health groups warn it will harm America's most vulnerable</w:t>
      </w:r>
      <w:r>
        <w:rPr>
          <w:rFonts w:ascii="Arial Narrow" w:hAnsi="Arial Narrow"/>
          <w:sz w:val="26"/>
          <w:szCs w:val="26"/>
        </w:rPr>
        <w:t xml:space="preserve">, writes Valerie </w:t>
      </w:r>
      <w:proofErr w:type="spellStart"/>
      <w:r>
        <w:rPr>
          <w:rFonts w:ascii="Arial Narrow" w:hAnsi="Arial Narrow"/>
          <w:sz w:val="26"/>
          <w:szCs w:val="26"/>
        </w:rPr>
        <w:t>Volcovici</w:t>
      </w:r>
      <w:proofErr w:type="spellEnd"/>
      <w:r w:rsidRPr="002871E6">
        <w:rPr>
          <w:rFonts w:ascii="Arial Narrow" w:hAnsi="Arial Narrow"/>
          <w:sz w:val="26"/>
          <w:szCs w:val="26"/>
        </w:rPr>
        <w:t>.</w:t>
      </w:r>
      <w:r>
        <w:rPr>
          <w:rFonts w:ascii="Arial Narrow" w:hAnsi="Arial Narrow"/>
          <w:sz w:val="26"/>
          <w:szCs w:val="26"/>
        </w:rPr>
        <w:t xml:space="preserve"> </w:t>
      </w:r>
      <w:r w:rsidRPr="002871E6">
        <w:rPr>
          <w:rFonts w:ascii="Arial Narrow" w:hAnsi="Arial Narrow"/>
          <w:sz w:val="26"/>
          <w:szCs w:val="26"/>
        </w:rPr>
        <w:t xml:space="preserve">President Donald Trump's Environmental Protection Agency has said that easing the pollution standards would alleviate costs for utilities that run older coal plants at a time when demand for power is soaring amid the expansion of data </w:t>
      </w:r>
      <w:proofErr w:type="spellStart"/>
      <w:r w:rsidRPr="002871E6">
        <w:rPr>
          <w:rFonts w:ascii="Arial Narrow" w:hAnsi="Arial Narrow"/>
          <w:sz w:val="26"/>
          <w:szCs w:val="26"/>
        </w:rPr>
        <w:t>centers</w:t>
      </w:r>
      <w:proofErr w:type="spellEnd"/>
      <w:r w:rsidRPr="002871E6">
        <w:rPr>
          <w:rFonts w:ascii="Arial Narrow" w:hAnsi="Arial Narrow"/>
          <w:sz w:val="26"/>
          <w:szCs w:val="26"/>
        </w:rPr>
        <w:t xml:space="preserve"> used for artificial intelligence.</w:t>
      </w:r>
      <w:r>
        <w:rPr>
          <w:rFonts w:ascii="Arial Narrow" w:hAnsi="Arial Narrow"/>
          <w:sz w:val="26"/>
          <w:szCs w:val="26"/>
        </w:rPr>
        <w:t xml:space="preserve"> </w:t>
      </w:r>
      <w:r w:rsidRPr="002871E6">
        <w:rPr>
          <w:rFonts w:ascii="Arial Narrow" w:hAnsi="Arial Narrow"/>
          <w:sz w:val="26"/>
          <w:szCs w:val="26"/>
        </w:rPr>
        <w:t>Environmental groups have said that weakening standards for mercury, a neurotoxin that can impair babies' brain development, and other air toxics will lead to higher health-related costs.</w:t>
      </w:r>
    </w:p>
    <w:p w14:paraId="3FDAA62D" w14:textId="117E9F3E" w:rsidR="000225BE" w:rsidRPr="00577962" w:rsidRDefault="00221342">
      <w:pPr>
        <w:rPr>
          <w:rFonts w:ascii="Arial Narrow" w:hAnsi="Arial Narrow"/>
          <w:sz w:val="24"/>
          <w:szCs w:val="24"/>
        </w:rPr>
      </w:pPr>
      <w:hyperlink r:id="rId22" w:history="1">
        <w:r w:rsidR="002871E6" w:rsidRPr="00577962">
          <w:rPr>
            <w:rStyle w:val="Hyperlink"/>
            <w:rFonts w:ascii="Arial Narrow" w:hAnsi="Arial Narrow"/>
            <w:sz w:val="24"/>
            <w:szCs w:val="24"/>
          </w:rPr>
          <w:t>https://www.reuters.com/legal/litigation/trump-epa-weaken-rule-limiting-harmful-mercury-air-toxics-coal-plants-2026-02-20/</w:t>
        </w:r>
      </w:hyperlink>
    </w:p>
    <w:p w14:paraId="403F30AA" w14:textId="77777777" w:rsidR="000225BE" w:rsidRDefault="000225BE">
      <w:pPr>
        <w:rPr>
          <w:rFonts w:ascii="Arial Narrow" w:hAnsi="Arial Narrow"/>
          <w:sz w:val="26"/>
          <w:szCs w:val="26"/>
        </w:rPr>
      </w:pPr>
    </w:p>
    <w:p w14:paraId="1193C911" w14:textId="2283FB33" w:rsidR="000225BE" w:rsidRPr="000225BE" w:rsidRDefault="000225BE">
      <w:pPr>
        <w:rPr>
          <w:rFonts w:ascii="Arial Narrow" w:hAnsi="Arial Narrow"/>
          <w:b/>
          <w:bCs/>
          <w:sz w:val="26"/>
          <w:szCs w:val="26"/>
        </w:rPr>
      </w:pPr>
      <w:r w:rsidRPr="000225BE">
        <w:rPr>
          <w:rFonts w:ascii="Arial Narrow" w:hAnsi="Arial Narrow"/>
          <w:b/>
          <w:bCs/>
          <w:sz w:val="26"/>
          <w:szCs w:val="26"/>
        </w:rPr>
        <w:t>Sunday 15</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48535C54" w14:textId="2AAFBB5C" w:rsidR="000225BE" w:rsidRPr="00C91CA2" w:rsidRDefault="00D53B45">
      <w:pPr>
        <w:rPr>
          <w:rFonts w:ascii="Arial Narrow" w:hAnsi="Arial Narrow"/>
          <w:b/>
          <w:bCs/>
          <w:sz w:val="26"/>
          <w:szCs w:val="26"/>
        </w:rPr>
      </w:pPr>
      <w:r w:rsidRPr="00C91CA2">
        <w:rPr>
          <w:rFonts w:ascii="Arial Narrow" w:hAnsi="Arial Narrow"/>
          <w:b/>
          <w:bCs/>
          <w:sz w:val="26"/>
          <w:szCs w:val="26"/>
        </w:rPr>
        <w:t>Fourth Sunday in Lent</w:t>
      </w:r>
    </w:p>
    <w:p w14:paraId="310FAF7A" w14:textId="7C17F413" w:rsidR="000225BE" w:rsidRDefault="00D53B45">
      <w:pPr>
        <w:rPr>
          <w:rFonts w:ascii="Arial Narrow" w:hAnsi="Arial Narrow"/>
          <w:sz w:val="26"/>
          <w:szCs w:val="26"/>
        </w:rPr>
      </w:pPr>
      <w:r w:rsidRPr="00D53B45">
        <w:rPr>
          <w:rFonts w:ascii="Arial Narrow" w:hAnsi="Arial Narrow"/>
          <w:sz w:val="26"/>
          <w:szCs w:val="26"/>
        </w:rPr>
        <w:t>Merciful God, break open and unlock for your people the path to freedom from this hopeless treadmill of sin; that encouraged by the vision of a world abundant with diverse life we reach for the glorious liberty of the children of God, who plant and tend in partnership with all flesh. Grant this, Father of high Creation for Jesus Christ’s sake, our Friend and Saviour, who lives and tends with you, in the unity of the Breath of Life, the Holy Spiri</w:t>
      </w:r>
      <w:r w:rsidR="00D83BAF">
        <w:rPr>
          <w:rFonts w:ascii="Arial Narrow" w:hAnsi="Arial Narrow"/>
          <w:sz w:val="26"/>
          <w:szCs w:val="26"/>
        </w:rPr>
        <w:t>t</w:t>
      </w:r>
      <w:r w:rsidRPr="00D53B45">
        <w:rPr>
          <w:rFonts w:ascii="Arial Narrow" w:hAnsi="Arial Narrow"/>
          <w:sz w:val="26"/>
          <w:szCs w:val="26"/>
        </w:rPr>
        <w:t xml:space="preserve"> One God for every place and time.</w:t>
      </w:r>
    </w:p>
    <w:p w14:paraId="5AACE82D" w14:textId="77777777" w:rsidR="00D53B45" w:rsidRDefault="00D53B45" w:rsidP="00D53B45">
      <w:pPr>
        <w:rPr>
          <w:rFonts w:ascii="Arial Narrow" w:hAnsi="Arial Narrow"/>
          <w:sz w:val="26"/>
          <w:szCs w:val="26"/>
        </w:rPr>
      </w:pPr>
      <w:r>
        <w:rPr>
          <w:rFonts w:ascii="Arial Narrow" w:hAnsi="Arial Narrow"/>
          <w:sz w:val="26"/>
          <w:szCs w:val="26"/>
        </w:rPr>
        <w:t>Taken from Green Collects from Eco Congregation Scotland</w:t>
      </w:r>
    </w:p>
    <w:p w14:paraId="3653FD69" w14:textId="77777777" w:rsidR="00D53B45" w:rsidRPr="00577962" w:rsidRDefault="00221342" w:rsidP="00D53B45">
      <w:pPr>
        <w:rPr>
          <w:rFonts w:ascii="Arial Narrow" w:hAnsi="Arial Narrow"/>
          <w:sz w:val="24"/>
          <w:szCs w:val="24"/>
        </w:rPr>
      </w:pPr>
      <w:hyperlink r:id="rId23" w:history="1">
        <w:r w:rsidR="00D53B45" w:rsidRPr="00577962">
          <w:rPr>
            <w:rStyle w:val="Hyperlink"/>
            <w:rFonts w:ascii="Arial Narrow" w:hAnsi="Arial Narrow"/>
            <w:sz w:val="24"/>
            <w:szCs w:val="24"/>
          </w:rPr>
          <w:t>https://www.ecocongregationscotland.org/wp-content/uploads/2025/02/Lent-green-collects-.pdf</w:t>
        </w:r>
      </w:hyperlink>
    </w:p>
    <w:p w14:paraId="749FFDEA" w14:textId="77777777" w:rsidR="000225BE" w:rsidRDefault="000225BE">
      <w:pPr>
        <w:rPr>
          <w:rFonts w:ascii="Arial Narrow" w:hAnsi="Arial Narrow"/>
          <w:sz w:val="26"/>
          <w:szCs w:val="26"/>
        </w:rPr>
      </w:pPr>
    </w:p>
    <w:p w14:paraId="0E4454B7" w14:textId="59654643" w:rsidR="000225BE" w:rsidRPr="000225BE" w:rsidRDefault="000225BE">
      <w:pPr>
        <w:rPr>
          <w:rFonts w:ascii="Arial Narrow" w:hAnsi="Arial Narrow"/>
          <w:b/>
          <w:bCs/>
          <w:sz w:val="26"/>
          <w:szCs w:val="26"/>
        </w:rPr>
      </w:pPr>
      <w:r w:rsidRPr="000225BE">
        <w:rPr>
          <w:rFonts w:ascii="Arial Narrow" w:hAnsi="Arial Narrow"/>
          <w:b/>
          <w:bCs/>
          <w:sz w:val="26"/>
          <w:szCs w:val="26"/>
        </w:rPr>
        <w:t>Monday 16</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561E9605" w14:textId="7E671470" w:rsidR="007634C6" w:rsidRPr="007634C6" w:rsidRDefault="007634C6" w:rsidP="007634C6">
      <w:pPr>
        <w:rPr>
          <w:rFonts w:ascii="Arial Narrow" w:hAnsi="Arial Narrow"/>
          <w:sz w:val="26"/>
          <w:szCs w:val="26"/>
        </w:rPr>
      </w:pPr>
      <w:r w:rsidRPr="007634C6">
        <w:rPr>
          <w:rFonts w:ascii="Arial Narrow" w:hAnsi="Arial Narrow"/>
          <w:sz w:val="26"/>
          <w:szCs w:val="26"/>
        </w:rPr>
        <w:t>Beneath the dusty plains of outback Queensland</w:t>
      </w:r>
      <w:r w:rsidR="00450CAA">
        <w:rPr>
          <w:rFonts w:ascii="Arial Narrow" w:hAnsi="Arial Narrow"/>
          <w:sz w:val="26"/>
          <w:szCs w:val="26"/>
        </w:rPr>
        <w:t xml:space="preserve"> [in Australia]</w:t>
      </w:r>
      <w:r w:rsidRPr="007634C6">
        <w:rPr>
          <w:rFonts w:ascii="Arial Narrow" w:hAnsi="Arial Narrow"/>
          <w:sz w:val="26"/>
          <w:szCs w:val="26"/>
        </w:rPr>
        <w:t>, under towns that depend on a single reliable water source, lies a rock formation so old it predates the dinosaurs</w:t>
      </w:r>
      <w:r>
        <w:rPr>
          <w:rFonts w:ascii="Arial Narrow" w:hAnsi="Arial Narrow"/>
          <w:sz w:val="26"/>
          <w:szCs w:val="26"/>
        </w:rPr>
        <w:t xml:space="preserve">, writes Rupendra </w:t>
      </w:r>
      <w:proofErr w:type="spellStart"/>
      <w:r>
        <w:rPr>
          <w:rFonts w:ascii="Arial Narrow" w:hAnsi="Arial Narrow"/>
          <w:sz w:val="26"/>
          <w:szCs w:val="26"/>
        </w:rPr>
        <w:lastRenderedPageBreak/>
        <w:t>Brahambhatt</w:t>
      </w:r>
      <w:proofErr w:type="spellEnd"/>
      <w:r w:rsidRPr="007634C6">
        <w:rPr>
          <w:rFonts w:ascii="Arial Narrow" w:hAnsi="Arial Narrow"/>
          <w:sz w:val="26"/>
          <w:szCs w:val="26"/>
        </w:rPr>
        <w:t>. For decades, it sat largely ignored, invisible at the surface and buried under other basins.</w:t>
      </w:r>
      <w:r>
        <w:rPr>
          <w:rFonts w:ascii="Arial Narrow" w:hAnsi="Arial Narrow"/>
          <w:sz w:val="26"/>
          <w:szCs w:val="26"/>
        </w:rPr>
        <w:t xml:space="preserve"> </w:t>
      </w:r>
      <w:r w:rsidRPr="007634C6">
        <w:rPr>
          <w:rFonts w:ascii="Arial Narrow" w:hAnsi="Arial Narrow"/>
          <w:sz w:val="26"/>
          <w:szCs w:val="26"/>
        </w:rPr>
        <w:t>Now, scientists believe this hidden geology, the Adavale Basin, could help solve one of Australia’s most urgent clean energy dilemmas, i.e., where to store renewable power at a truly massive scale</w:t>
      </w:r>
      <w:r>
        <w:rPr>
          <w:rFonts w:ascii="Arial Narrow" w:hAnsi="Arial Narrow"/>
          <w:sz w:val="26"/>
          <w:szCs w:val="26"/>
        </w:rPr>
        <w:t>…</w:t>
      </w:r>
      <w:r w:rsidRPr="007634C6">
        <w:rPr>
          <w:rFonts w:ascii="Georgia" w:hAnsi="Georgia"/>
          <w:sz w:val="30"/>
          <w:szCs w:val="30"/>
        </w:rPr>
        <w:t xml:space="preserve"> </w:t>
      </w:r>
      <w:r w:rsidRPr="007634C6">
        <w:rPr>
          <w:rFonts w:ascii="Arial Narrow" w:hAnsi="Arial Narrow"/>
          <w:sz w:val="26"/>
          <w:szCs w:val="26"/>
        </w:rPr>
        <w:t>Australia is producing more electricity from solar and wind than ever before, but there is a catch. Sunshine and wind are unpredictable. When supply is high, excess electricity can go to waste.</w:t>
      </w:r>
      <w:r w:rsidR="00BB586E">
        <w:rPr>
          <w:rFonts w:ascii="Arial Narrow" w:hAnsi="Arial Narrow"/>
          <w:sz w:val="26"/>
          <w:szCs w:val="26"/>
        </w:rPr>
        <w:t xml:space="preserve"> </w:t>
      </w:r>
      <w:r w:rsidRPr="007634C6">
        <w:rPr>
          <w:rFonts w:ascii="Arial Narrow" w:hAnsi="Arial Narrow"/>
          <w:sz w:val="26"/>
          <w:szCs w:val="26"/>
        </w:rPr>
        <w:t>When supply drops, the grid needs backup.</w:t>
      </w:r>
      <w:r w:rsidR="00BB586E">
        <w:rPr>
          <w:rFonts w:ascii="Arial Narrow" w:hAnsi="Arial Narrow"/>
          <w:sz w:val="26"/>
          <w:szCs w:val="26"/>
        </w:rPr>
        <w:t xml:space="preserve"> </w:t>
      </w:r>
      <w:r w:rsidRPr="007634C6">
        <w:rPr>
          <w:rFonts w:ascii="Arial Narrow" w:hAnsi="Arial Narrow"/>
          <w:sz w:val="26"/>
          <w:szCs w:val="26"/>
        </w:rPr>
        <w:t>Lithium-ion batteries</w:t>
      </w:r>
      <w:r w:rsidR="00BB586E">
        <w:rPr>
          <w:rFonts w:ascii="Arial Narrow" w:hAnsi="Arial Narrow"/>
          <w:sz w:val="26"/>
          <w:szCs w:val="26"/>
        </w:rPr>
        <w:t xml:space="preserve"> </w:t>
      </w:r>
      <w:r w:rsidRPr="007634C6">
        <w:rPr>
          <w:rFonts w:ascii="Arial Narrow" w:hAnsi="Arial Narrow"/>
          <w:sz w:val="26"/>
          <w:szCs w:val="26"/>
        </w:rPr>
        <w:t>help, but they are expensive and limited in size. Storing energy for hours is possible. Storing it for days — or at the scale of millions of homes — is far more complicated.</w:t>
      </w:r>
      <w:r>
        <w:rPr>
          <w:rFonts w:ascii="Arial Narrow" w:hAnsi="Arial Narrow"/>
          <w:sz w:val="26"/>
          <w:szCs w:val="26"/>
        </w:rPr>
        <w:t xml:space="preserve"> </w:t>
      </w:r>
      <w:r w:rsidRPr="007634C6">
        <w:rPr>
          <w:rFonts w:ascii="Arial Narrow" w:hAnsi="Arial Narrow"/>
          <w:sz w:val="26"/>
          <w:szCs w:val="26"/>
        </w:rPr>
        <w:t>Scientists think the answer may lie not in bigger surface batteries, but two to three kilometres underground.</w:t>
      </w:r>
    </w:p>
    <w:p w14:paraId="5F844379" w14:textId="576DBFAF" w:rsidR="007634C6" w:rsidRPr="00577962" w:rsidRDefault="00221342" w:rsidP="007634C6">
      <w:pPr>
        <w:rPr>
          <w:rFonts w:ascii="Arial Narrow" w:hAnsi="Arial Narrow"/>
          <w:sz w:val="24"/>
          <w:szCs w:val="24"/>
        </w:rPr>
      </w:pPr>
      <w:hyperlink r:id="rId24" w:history="1">
        <w:r w:rsidR="007634C6" w:rsidRPr="00577962">
          <w:rPr>
            <w:rStyle w:val="Hyperlink"/>
            <w:rFonts w:ascii="Arial Narrow" w:hAnsi="Arial Narrow"/>
            <w:sz w:val="24"/>
            <w:szCs w:val="24"/>
          </w:rPr>
          <w:t>https://interestingengineering.com/energy/salt-deposit-australia-energy-storage</w:t>
        </w:r>
      </w:hyperlink>
    </w:p>
    <w:p w14:paraId="01E12CA5" w14:textId="77777777" w:rsidR="000225BE" w:rsidRDefault="000225BE">
      <w:pPr>
        <w:rPr>
          <w:rFonts w:ascii="Arial Narrow" w:hAnsi="Arial Narrow"/>
          <w:sz w:val="26"/>
          <w:szCs w:val="26"/>
        </w:rPr>
      </w:pPr>
    </w:p>
    <w:p w14:paraId="12CBCCCC" w14:textId="588CA81D" w:rsidR="000225BE" w:rsidRPr="000225BE" w:rsidRDefault="000225BE">
      <w:pPr>
        <w:rPr>
          <w:rFonts w:ascii="Arial Narrow" w:hAnsi="Arial Narrow"/>
          <w:b/>
          <w:bCs/>
          <w:sz w:val="26"/>
          <w:szCs w:val="26"/>
        </w:rPr>
      </w:pPr>
      <w:r w:rsidRPr="000225BE">
        <w:rPr>
          <w:rFonts w:ascii="Arial Narrow" w:hAnsi="Arial Narrow"/>
          <w:b/>
          <w:bCs/>
          <w:sz w:val="26"/>
          <w:szCs w:val="26"/>
        </w:rPr>
        <w:t>Tuesday 17</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77E0480F" w14:textId="7C31DE7C" w:rsidR="00F3323B" w:rsidRPr="00F3323B" w:rsidRDefault="00F3323B" w:rsidP="00F3323B">
      <w:pPr>
        <w:rPr>
          <w:rFonts w:ascii="Arial Narrow" w:hAnsi="Arial Narrow"/>
          <w:sz w:val="26"/>
          <w:szCs w:val="26"/>
        </w:rPr>
      </w:pPr>
      <w:r w:rsidRPr="00F3323B">
        <w:rPr>
          <w:rFonts w:ascii="Arial Narrow" w:hAnsi="Arial Narrow"/>
          <w:sz w:val="26"/>
          <w:szCs w:val="26"/>
        </w:rPr>
        <w:t xml:space="preserve">It was action over extinction as shark conservationists ended 2025 ringing in success at the Convention on International Trade in Endangered Species of Wild Fauna and Flora </w:t>
      </w:r>
      <w:r w:rsidRPr="00F3323B">
        <w:rPr>
          <w:rFonts w:ascii="Arial Narrow" w:hAnsi="Arial Narrow"/>
          <w:sz w:val="26"/>
          <w:szCs w:val="26"/>
        </w:rPr>
        <w:t>(CITES) CoP20 as over 70 species of sharks and rays received new protection from international trade</w:t>
      </w:r>
      <w:r>
        <w:rPr>
          <w:rFonts w:ascii="Arial Narrow" w:hAnsi="Arial Narrow"/>
          <w:sz w:val="26"/>
          <w:szCs w:val="26"/>
        </w:rPr>
        <w:t>, writes Lauren de Vos</w:t>
      </w:r>
      <w:r w:rsidRPr="00F3323B">
        <w:rPr>
          <w:rFonts w:ascii="Arial Narrow" w:hAnsi="Arial Narrow"/>
          <w:sz w:val="26"/>
          <w:szCs w:val="26"/>
        </w:rPr>
        <w:t>. All international commercial trade was banned for Critically Endangered whale sharks, oceanic whitetip sharks and manta and devil rays. With listings that tackle the fin and meat trade, deep-sea sharks and the highly threatened ‘rhino rays’, it is clear that, after 50 years of CITES, sharks and rays are finally firmly on its conservation agenda.</w:t>
      </w:r>
    </w:p>
    <w:p w14:paraId="36942BA6" w14:textId="35411C03" w:rsidR="000225BE" w:rsidRPr="00577962" w:rsidRDefault="00F3323B">
      <w:pPr>
        <w:rPr>
          <w:rFonts w:ascii="Arial Narrow" w:hAnsi="Arial Narrow"/>
          <w:sz w:val="24"/>
          <w:szCs w:val="24"/>
        </w:rPr>
      </w:pPr>
      <w:hyperlink r:id="rId25" w:history="1">
        <w:r w:rsidRPr="00577962">
          <w:rPr>
            <w:rStyle w:val="Hyperlink"/>
            <w:rFonts w:ascii="Arial Narrow" w:hAnsi="Arial Narrow"/>
            <w:sz w:val="24"/>
            <w:szCs w:val="24"/>
          </w:rPr>
          <w:t>https://saveourseas.com/resounding-support-for-sharks-and-rays-at-cites-cop20/</w:t>
        </w:r>
      </w:hyperlink>
    </w:p>
    <w:p w14:paraId="626C89A6" w14:textId="77777777" w:rsidR="000225BE" w:rsidRDefault="000225BE">
      <w:pPr>
        <w:rPr>
          <w:rFonts w:ascii="Arial Narrow" w:hAnsi="Arial Narrow"/>
          <w:sz w:val="26"/>
          <w:szCs w:val="26"/>
        </w:rPr>
      </w:pPr>
    </w:p>
    <w:p w14:paraId="33D8DC6C" w14:textId="34F21F6C" w:rsidR="000225BE" w:rsidRPr="000225BE" w:rsidRDefault="000225BE">
      <w:pPr>
        <w:rPr>
          <w:rFonts w:ascii="Arial Narrow" w:hAnsi="Arial Narrow"/>
          <w:b/>
          <w:bCs/>
          <w:sz w:val="26"/>
          <w:szCs w:val="26"/>
        </w:rPr>
      </w:pPr>
      <w:r w:rsidRPr="000225BE">
        <w:rPr>
          <w:rFonts w:ascii="Arial Narrow" w:hAnsi="Arial Narrow"/>
          <w:b/>
          <w:bCs/>
          <w:sz w:val="26"/>
          <w:szCs w:val="26"/>
        </w:rPr>
        <w:t>Wednesday 18</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29347DDF" w14:textId="30CFBEFF" w:rsidR="002821E8" w:rsidRPr="002821E8" w:rsidRDefault="002821E8" w:rsidP="002821E8">
      <w:pPr>
        <w:rPr>
          <w:rFonts w:ascii="Arial Narrow" w:hAnsi="Arial Narrow"/>
          <w:sz w:val="26"/>
          <w:szCs w:val="26"/>
        </w:rPr>
      </w:pPr>
      <w:r w:rsidRPr="002821E8">
        <w:rPr>
          <w:rFonts w:ascii="Arial Narrow" w:hAnsi="Arial Narrow"/>
          <w:sz w:val="26"/>
          <w:szCs w:val="26"/>
        </w:rPr>
        <w:t xml:space="preserve">In one of his final acts before his death in 2024, Māori King </w:t>
      </w:r>
      <w:proofErr w:type="spellStart"/>
      <w:r w:rsidRPr="002821E8">
        <w:rPr>
          <w:rFonts w:ascii="Arial Narrow" w:hAnsi="Arial Narrow"/>
          <w:sz w:val="26"/>
          <w:szCs w:val="26"/>
        </w:rPr>
        <w:t>Tūheitia</w:t>
      </w:r>
      <w:proofErr w:type="spellEnd"/>
      <w:r w:rsidRPr="002821E8">
        <w:rPr>
          <w:rFonts w:ascii="Arial Narrow" w:hAnsi="Arial Narrow"/>
          <w:sz w:val="26"/>
          <w:szCs w:val="26"/>
        </w:rPr>
        <w:t xml:space="preserve"> </w:t>
      </w:r>
      <w:proofErr w:type="spellStart"/>
      <w:r w:rsidRPr="002821E8">
        <w:rPr>
          <w:rFonts w:ascii="Arial Narrow" w:hAnsi="Arial Narrow"/>
          <w:sz w:val="26"/>
          <w:szCs w:val="26"/>
        </w:rPr>
        <w:t>Pōtatau</w:t>
      </w:r>
      <w:proofErr w:type="spellEnd"/>
      <w:r w:rsidRPr="002821E8">
        <w:rPr>
          <w:rFonts w:ascii="Arial Narrow" w:hAnsi="Arial Narrow"/>
          <w:sz w:val="26"/>
          <w:szCs w:val="26"/>
        </w:rPr>
        <w:t xml:space="preserve"> </w:t>
      </w:r>
      <w:proofErr w:type="spellStart"/>
      <w:r w:rsidRPr="002821E8">
        <w:rPr>
          <w:rFonts w:ascii="Arial Narrow" w:hAnsi="Arial Narrow"/>
          <w:sz w:val="26"/>
          <w:szCs w:val="26"/>
        </w:rPr>
        <w:t>Te</w:t>
      </w:r>
      <w:proofErr w:type="spellEnd"/>
      <w:r w:rsidRPr="002821E8">
        <w:rPr>
          <w:rFonts w:ascii="Arial Narrow" w:hAnsi="Arial Narrow"/>
          <w:sz w:val="26"/>
          <w:szCs w:val="26"/>
        </w:rPr>
        <w:t xml:space="preserve"> </w:t>
      </w:r>
      <w:proofErr w:type="spellStart"/>
      <w:r w:rsidRPr="002821E8">
        <w:rPr>
          <w:rFonts w:ascii="Arial Narrow" w:hAnsi="Arial Narrow"/>
          <w:sz w:val="26"/>
          <w:szCs w:val="26"/>
        </w:rPr>
        <w:t>Wherowhero</w:t>
      </w:r>
      <w:proofErr w:type="spellEnd"/>
      <w:r w:rsidRPr="002821E8">
        <w:rPr>
          <w:rFonts w:ascii="Arial Narrow" w:hAnsi="Arial Narrow"/>
          <w:sz w:val="26"/>
          <w:szCs w:val="26"/>
        </w:rPr>
        <w:t xml:space="preserve"> helped galvanize Pacific Indigenous leaders to sign a landmark declaration recognizing whales’ rights</w:t>
      </w:r>
      <w:r>
        <w:rPr>
          <w:rFonts w:ascii="Arial Narrow" w:hAnsi="Arial Narrow"/>
          <w:sz w:val="26"/>
          <w:szCs w:val="26"/>
        </w:rPr>
        <w:t>. Writes Katie Surma</w:t>
      </w:r>
      <w:r w:rsidRPr="002821E8">
        <w:rPr>
          <w:rFonts w:ascii="Arial Narrow" w:hAnsi="Arial Narrow"/>
          <w:sz w:val="26"/>
          <w:szCs w:val="26"/>
        </w:rPr>
        <w:t>.</w:t>
      </w:r>
      <w:r>
        <w:rPr>
          <w:rFonts w:ascii="Arial Narrow" w:hAnsi="Arial Narrow"/>
          <w:sz w:val="26"/>
          <w:szCs w:val="26"/>
        </w:rPr>
        <w:t xml:space="preserve"> </w:t>
      </w:r>
      <w:r w:rsidRPr="002821E8">
        <w:rPr>
          <w:rFonts w:ascii="Arial Narrow" w:hAnsi="Arial Narrow"/>
          <w:sz w:val="26"/>
          <w:szCs w:val="26"/>
        </w:rPr>
        <w:t xml:space="preserve">Now that effort could shape national law: New Zealand legislators this month introduced a bill grounded in the declaration, affirming whales’ rights to migrate, maintain natural </w:t>
      </w:r>
      <w:proofErr w:type="spellStart"/>
      <w:r w:rsidRPr="002821E8">
        <w:rPr>
          <w:rFonts w:ascii="Arial Narrow" w:hAnsi="Arial Narrow"/>
          <w:sz w:val="26"/>
          <w:szCs w:val="26"/>
        </w:rPr>
        <w:t>behaviors</w:t>
      </w:r>
      <w:proofErr w:type="spellEnd"/>
      <w:r w:rsidRPr="002821E8">
        <w:rPr>
          <w:rFonts w:ascii="Arial Narrow" w:hAnsi="Arial Narrow"/>
          <w:sz w:val="26"/>
          <w:szCs w:val="26"/>
        </w:rPr>
        <w:t xml:space="preserve"> and culture, and live in a healthy environment with damaged habitats </w:t>
      </w:r>
      <w:r w:rsidRPr="002821E8">
        <w:rPr>
          <w:rFonts w:ascii="Arial Narrow" w:hAnsi="Arial Narrow"/>
          <w:sz w:val="26"/>
          <w:szCs w:val="26"/>
        </w:rPr>
        <w:lastRenderedPageBreak/>
        <w:t>restored.</w:t>
      </w:r>
      <w:r>
        <w:rPr>
          <w:rFonts w:ascii="Arial Narrow" w:hAnsi="Arial Narrow"/>
          <w:sz w:val="26"/>
          <w:szCs w:val="26"/>
        </w:rPr>
        <w:t xml:space="preserve"> </w:t>
      </w:r>
      <w:r w:rsidRPr="002821E8">
        <w:rPr>
          <w:rFonts w:ascii="Arial Narrow" w:hAnsi="Arial Narrow"/>
          <w:sz w:val="26"/>
          <w:szCs w:val="26"/>
        </w:rPr>
        <w:t xml:space="preserve">The bill, introduced by a member of Parliament from the Green Party, </w:t>
      </w:r>
      <w:proofErr w:type="spellStart"/>
      <w:r w:rsidRPr="002821E8">
        <w:rPr>
          <w:rFonts w:ascii="Arial Narrow" w:hAnsi="Arial Narrow"/>
          <w:sz w:val="26"/>
          <w:szCs w:val="26"/>
        </w:rPr>
        <w:t>Teanau</w:t>
      </w:r>
      <w:proofErr w:type="spellEnd"/>
      <w:r w:rsidRPr="002821E8">
        <w:rPr>
          <w:rFonts w:ascii="Arial Narrow" w:hAnsi="Arial Narrow"/>
          <w:sz w:val="26"/>
          <w:szCs w:val="26"/>
        </w:rPr>
        <w:t xml:space="preserve"> </w:t>
      </w:r>
      <w:proofErr w:type="spellStart"/>
      <w:r w:rsidRPr="002821E8">
        <w:rPr>
          <w:rFonts w:ascii="Arial Narrow" w:hAnsi="Arial Narrow"/>
          <w:sz w:val="26"/>
          <w:szCs w:val="26"/>
        </w:rPr>
        <w:t>Tuiono</w:t>
      </w:r>
      <w:proofErr w:type="spellEnd"/>
      <w:r w:rsidRPr="002821E8">
        <w:rPr>
          <w:rFonts w:ascii="Arial Narrow" w:hAnsi="Arial Narrow"/>
          <w:sz w:val="26"/>
          <w:szCs w:val="26"/>
        </w:rPr>
        <w:t>, would recognize whales as legal persons, a status already held by corporations and other nonhuman entities. The legislation would require the government to consider whales</w:t>
      </w:r>
      <w:r w:rsidRPr="002821E8">
        <w:rPr>
          <w:rFonts w:ascii="Arial Narrow" w:hAnsi="Arial Narrow" w:cs="Arial Narrow"/>
          <w:sz w:val="26"/>
          <w:szCs w:val="26"/>
        </w:rPr>
        <w:t>’</w:t>
      </w:r>
      <w:r w:rsidRPr="002821E8">
        <w:rPr>
          <w:rFonts w:ascii="Arial Narrow" w:hAnsi="Arial Narrow"/>
          <w:sz w:val="26"/>
          <w:szCs w:val="26"/>
        </w:rPr>
        <w:t xml:space="preserve"> rights when regulating activities that affect them and their habitats, including shipping, fishing, deep-sea mining and coastal development. </w:t>
      </w:r>
    </w:p>
    <w:p w14:paraId="383FC2F4" w14:textId="4E2E99CD" w:rsidR="000225BE" w:rsidRPr="00577962" w:rsidRDefault="00221342">
      <w:pPr>
        <w:rPr>
          <w:rFonts w:ascii="Arial Narrow" w:hAnsi="Arial Narrow"/>
          <w:sz w:val="24"/>
          <w:szCs w:val="24"/>
        </w:rPr>
      </w:pPr>
      <w:hyperlink r:id="rId26" w:history="1">
        <w:r w:rsidR="002821E8" w:rsidRPr="00577962">
          <w:rPr>
            <w:rStyle w:val="Hyperlink"/>
            <w:rFonts w:ascii="Arial Narrow" w:hAnsi="Arial Narrow"/>
            <w:sz w:val="24"/>
            <w:szCs w:val="24"/>
          </w:rPr>
          <w:t>https://insideclimatenews.org/news/22022026/new-zealand-indigenous-whale-rights-declaration/</w:t>
        </w:r>
      </w:hyperlink>
    </w:p>
    <w:p w14:paraId="32D5B371" w14:textId="77777777" w:rsidR="000225BE" w:rsidRDefault="000225BE">
      <w:pPr>
        <w:rPr>
          <w:rFonts w:ascii="Arial Narrow" w:hAnsi="Arial Narrow"/>
          <w:sz w:val="26"/>
          <w:szCs w:val="26"/>
        </w:rPr>
      </w:pPr>
    </w:p>
    <w:p w14:paraId="18D87B16" w14:textId="1F32C183" w:rsidR="000225BE" w:rsidRPr="000225BE" w:rsidRDefault="000225BE">
      <w:pPr>
        <w:rPr>
          <w:rFonts w:ascii="Arial Narrow" w:hAnsi="Arial Narrow"/>
          <w:b/>
          <w:bCs/>
          <w:sz w:val="26"/>
          <w:szCs w:val="26"/>
        </w:rPr>
      </w:pPr>
      <w:r w:rsidRPr="000225BE">
        <w:rPr>
          <w:rFonts w:ascii="Arial Narrow" w:hAnsi="Arial Narrow"/>
          <w:b/>
          <w:bCs/>
          <w:sz w:val="26"/>
          <w:szCs w:val="26"/>
        </w:rPr>
        <w:t>Thursday 19</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4ECE84D8" w14:textId="40F14194" w:rsidR="007F4B1D" w:rsidRPr="007F4B1D" w:rsidRDefault="007F4B1D" w:rsidP="007F4B1D">
      <w:pPr>
        <w:rPr>
          <w:rFonts w:ascii="Arial Narrow" w:hAnsi="Arial Narrow"/>
          <w:sz w:val="26"/>
          <w:szCs w:val="26"/>
        </w:rPr>
      </w:pPr>
      <w:r w:rsidRPr="007F4B1D">
        <w:rPr>
          <w:rFonts w:ascii="Arial Narrow" w:hAnsi="Arial Narrow"/>
          <w:sz w:val="26"/>
          <w:szCs w:val="26"/>
        </w:rPr>
        <w:t xml:space="preserve">For the first time in over 180 years, a giant tortoise population is once again walking the landscapes of </w:t>
      </w:r>
      <w:proofErr w:type="spellStart"/>
      <w:r w:rsidRPr="007F4B1D">
        <w:rPr>
          <w:rFonts w:ascii="Arial Narrow" w:hAnsi="Arial Narrow"/>
          <w:sz w:val="26"/>
          <w:szCs w:val="26"/>
        </w:rPr>
        <w:t>Floreana</w:t>
      </w:r>
      <w:proofErr w:type="spellEnd"/>
      <w:r w:rsidRPr="007F4B1D">
        <w:rPr>
          <w:rFonts w:ascii="Arial Narrow" w:hAnsi="Arial Narrow"/>
          <w:sz w:val="26"/>
          <w:szCs w:val="26"/>
        </w:rPr>
        <w:t xml:space="preserve"> Island—launching the largest restoration effort ever undertaken on the Galápagos islands.</w:t>
      </w:r>
      <w:r>
        <w:rPr>
          <w:rFonts w:ascii="Arial Narrow" w:hAnsi="Arial Narrow"/>
          <w:sz w:val="26"/>
          <w:szCs w:val="26"/>
        </w:rPr>
        <w:t xml:space="preserve"> </w:t>
      </w:r>
      <w:r w:rsidRPr="007F4B1D">
        <w:rPr>
          <w:rFonts w:ascii="Arial Narrow" w:hAnsi="Arial Narrow"/>
          <w:sz w:val="26"/>
          <w:szCs w:val="26"/>
        </w:rPr>
        <w:t xml:space="preserve">158 juvenile giant tortoises of </w:t>
      </w:r>
      <w:proofErr w:type="spellStart"/>
      <w:r w:rsidRPr="007F4B1D">
        <w:rPr>
          <w:rFonts w:ascii="Arial Narrow" w:hAnsi="Arial Narrow"/>
          <w:sz w:val="26"/>
          <w:szCs w:val="26"/>
        </w:rPr>
        <w:t>Floreana</w:t>
      </w:r>
      <w:proofErr w:type="spellEnd"/>
      <w:r w:rsidRPr="007F4B1D">
        <w:rPr>
          <w:rFonts w:ascii="Arial Narrow" w:hAnsi="Arial Narrow"/>
          <w:sz w:val="26"/>
          <w:szCs w:val="26"/>
        </w:rPr>
        <w:t xml:space="preserve"> lineage were released his week into their ancestral habitat, marking a historic milestone for the archipelago.</w:t>
      </w:r>
      <w:r>
        <w:rPr>
          <w:rFonts w:ascii="Arial Narrow" w:hAnsi="Arial Narrow"/>
          <w:sz w:val="26"/>
          <w:szCs w:val="26"/>
        </w:rPr>
        <w:t xml:space="preserve"> </w:t>
      </w:r>
      <w:r w:rsidRPr="007F4B1D">
        <w:rPr>
          <w:rFonts w:ascii="Arial Narrow" w:hAnsi="Arial Narrow"/>
          <w:sz w:val="26"/>
          <w:szCs w:val="26"/>
        </w:rPr>
        <w:t xml:space="preserve">Driven to extinction in the mid-1800s, the </w:t>
      </w:r>
      <w:proofErr w:type="spellStart"/>
      <w:r w:rsidRPr="007F4B1D">
        <w:rPr>
          <w:rFonts w:ascii="Arial Narrow" w:hAnsi="Arial Narrow"/>
          <w:sz w:val="26"/>
          <w:szCs w:val="26"/>
        </w:rPr>
        <w:t>Floreana</w:t>
      </w:r>
      <w:proofErr w:type="spellEnd"/>
      <w:r w:rsidRPr="007F4B1D">
        <w:rPr>
          <w:rFonts w:ascii="Arial Narrow" w:hAnsi="Arial Narrow"/>
          <w:sz w:val="26"/>
          <w:szCs w:val="26"/>
        </w:rPr>
        <w:t xml:space="preserve"> giant tortoise (</w:t>
      </w:r>
      <w:proofErr w:type="spellStart"/>
      <w:r w:rsidRPr="007F4B1D">
        <w:rPr>
          <w:rFonts w:ascii="Arial Narrow" w:hAnsi="Arial Narrow"/>
          <w:sz w:val="26"/>
          <w:szCs w:val="26"/>
        </w:rPr>
        <w:t>Chelonoidis</w:t>
      </w:r>
      <w:proofErr w:type="spellEnd"/>
      <w:r w:rsidRPr="007F4B1D">
        <w:rPr>
          <w:rFonts w:ascii="Arial Narrow" w:hAnsi="Arial Narrow"/>
          <w:sz w:val="26"/>
          <w:szCs w:val="26"/>
        </w:rPr>
        <w:t xml:space="preserve"> </w:t>
      </w:r>
      <w:proofErr w:type="spellStart"/>
      <w:r w:rsidRPr="007F4B1D">
        <w:rPr>
          <w:rFonts w:ascii="Arial Narrow" w:hAnsi="Arial Narrow"/>
          <w:sz w:val="26"/>
          <w:szCs w:val="26"/>
        </w:rPr>
        <w:t>niger</w:t>
      </w:r>
      <w:proofErr w:type="spellEnd"/>
      <w:r w:rsidRPr="007F4B1D">
        <w:rPr>
          <w:rFonts w:ascii="Arial Narrow" w:hAnsi="Arial Narrow"/>
          <w:sz w:val="26"/>
          <w:szCs w:val="26"/>
        </w:rPr>
        <w:t xml:space="preserve"> </w:t>
      </w:r>
      <w:proofErr w:type="spellStart"/>
      <w:r w:rsidRPr="007F4B1D">
        <w:rPr>
          <w:rFonts w:ascii="Arial Narrow" w:hAnsi="Arial Narrow"/>
          <w:sz w:val="26"/>
          <w:szCs w:val="26"/>
        </w:rPr>
        <w:t>niger</w:t>
      </w:r>
      <w:proofErr w:type="spellEnd"/>
      <w:r w:rsidRPr="007F4B1D">
        <w:rPr>
          <w:rFonts w:ascii="Arial Narrow" w:hAnsi="Arial Narrow"/>
          <w:sz w:val="26"/>
          <w:szCs w:val="26"/>
        </w:rPr>
        <w:t xml:space="preserve">) had been absent from the island for generations. Its return signals the beginning of a new phase of </w:t>
      </w:r>
      <w:r w:rsidRPr="007F4B1D">
        <w:rPr>
          <w:rFonts w:ascii="Arial Narrow" w:hAnsi="Arial Narrow"/>
          <w:sz w:val="26"/>
          <w:szCs w:val="26"/>
        </w:rPr>
        <w:t xml:space="preserve">rewilding under the </w:t>
      </w:r>
      <w:proofErr w:type="spellStart"/>
      <w:r w:rsidRPr="007F4B1D">
        <w:rPr>
          <w:rFonts w:ascii="Arial Narrow" w:hAnsi="Arial Narrow"/>
          <w:sz w:val="26"/>
          <w:szCs w:val="26"/>
        </w:rPr>
        <w:t>Floreana</w:t>
      </w:r>
      <w:proofErr w:type="spellEnd"/>
      <w:r w:rsidRPr="007F4B1D">
        <w:rPr>
          <w:rFonts w:ascii="Arial Narrow" w:hAnsi="Arial Narrow"/>
          <w:sz w:val="26"/>
          <w:szCs w:val="26"/>
        </w:rPr>
        <w:t xml:space="preserve"> Ecological Restoration Project.</w:t>
      </w:r>
    </w:p>
    <w:p w14:paraId="383BADED" w14:textId="4169E43F" w:rsidR="000225BE" w:rsidRPr="00577962" w:rsidRDefault="00221342">
      <w:pPr>
        <w:rPr>
          <w:rFonts w:ascii="Arial Narrow" w:hAnsi="Arial Narrow"/>
          <w:sz w:val="24"/>
          <w:szCs w:val="24"/>
        </w:rPr>
      </w:pPr>
      <w:hyperlink r:id="rId27" w:history="1">
        <w:r w:rsidR="007F4B1D" w:rsidRPr="00577962">
          <w:rPr>
            <w:rStyle w:val="Hyperlink"/>
            <w:rFonts w:ascii="Arial Narrow" w:hAnsi="Arial Narrow"/>
            <w:sz w:val="24"/>
            <w:szCs w:val="24"/>
          </w:rPr>
          <w:t>https://www.goodnewsnetwork.org/158-giant-endangered-tortoises-released-on-galapagos-island-for-first-time-in-180-years/</w:t>
        </w:r>
      </w:hyperlink>
    </w:p>
    <w:p w14:paraId="219C126C" w14:textId="77777777" w:rsidR="000225BE" w:rsidRDefault="000225BE">
      <w:pPr>
        <w:rPr>
          <w:rFonts w:ascii="Arial Narrow" w:hAnsi="Arial Narrow"/>
          <w:sz w:val="26"/>
          <w:szCs w:val="26"/>
        </w:rPr>
      </w:pPr>
    </w:p>
    <w:p w14:paraId="48E6B536" w14:textId="00B1D8B7" w:rsidR="000225BE" w:rsidRPr="000225BE" w:rsidRDefault="000225BE">
      <w:pPr>
        <w:rPr>
          <w:rFonts w:ascii="Arial Narrow" w:hAnsi="Arial Narrow"/>
          <w:b/>
          <w:bCs/>
          <w:sz w:val="26"/>
          <w:szCs w:val="26"/>
        </w:rPr>
      </w:pPr>
      <w:r w:rsidRPr="000225BE">
        <w:rPr>
          <w:rFonts w:ascii="Arial Narrow" w:hAnsi="Arial Narrow"/>
          <w:b/>
          <w:bCs/>
          <w:sz w:val="26"/>
          <w:szCs w:val="26"/>
        </w:rPr>
        <w:t>Friday 20</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2968D563" w14:textId="50453683" w:rsidR="007C0C05" w:rsidRPr="007C0C05" w:rsidRDefault="007C0C05" w:rsidP="007C0C05">
      <w:pPr>
        <w:rPr>
          <w:rFonts w:ascii="Arial Narrow" w:hAnsi="Arial Narrow"/>
          <w:sz w:val="26"/>
          <w:szCs w:val="26"/>
        </w:rPr>
      </w:pPr>
      <w:r w:rsidRPr="007C0C05">
        <w:rPr>
          <w:rFonts w:ascii="Arial Narrow" w:hAnsi="Arial Narrow"/>
          <w:sz w:val="26"/>
          <w:szCs w:val="26"/>
        </w:rPr>
        <w:t>If you want to eat chocolate and do better for the planet, dark chocolate is by far your best bet</w:t>
      </w:r>
      <w:r>
        <w:rPr>
          <w:rFonts w:ascii="Arial Narrow" w:hAnsi="Arial Narrow"/>
          <w:sz w:val="26"/>
          <w:szCs w:val="26"/>
        </w:rPr>
        <w:t xml:space="preserve">, writes Emma Bryce. </w:t>
      </w:r>
      <w:r w:rsidRPr="007C0C05">
        <w:rPr>
          <w:rFonts w:ascii="Arial Narrow" w:hAnsi="Arial Narrow"/>
          <w:sz w:val="26"/>
          <w:szCs w:val="26"/>
        </w:rPr>
        <w:t>That’s one key takeaway from a study that compared different types of chocolate for their environmental effects. It found that the major environmental burden of this sweet treat lies within the ingredients used to make it—the main culprits being palm oil, and milk.</w:t>
      </w:r>
      <w:r>
        <w:rPr>
          <w:rFonts w:ascii="Arial Narrow" w:hAnsi="Arial Narrow"/>
          <w:sz w:val="26"/>
          <w:szCs w:val="26"/>
        </w:rPr>
        <w:t xml:space="preserve"> </w:t>
      </w:r>
      <w:r w:rsidRPr="007C0C05">
        <w:rPr>
          <w:rFonts w:ascii="Arial Narrow" w:hAnsi="Arial Narrow"/>
          <w:sz w:val="26"/>
          <w:szCs w:val="26"/>
        </w:rPr>
        <w:t>Focusing on the emerging chocolate market in Turkey, the researchers compared four types—dark, milk, white, and compound chocolate (where some cocoa butter is substituted by fats like palm oil.) For each type, they carried out a life cycle analysis, capturing everything from the field impacts where ingredients were grown, through to packaging and retail. They calculated impact across 18 categories, including global warming potential, land, water, and energy use.</w:t>
      </w:r>
      <w:r>
        <w:rPr>
          <w:rFonts w:ascii="Arial Narrow" w:hAnsi="Arial Narrow"/>
          <w:sz w:val="26"/>
          <w:szCs w:val="26"/>
        </w:rPr>
        <w:t xml:space="preserve"> </w:t>
      </w:r>
      <w:r w:rsidRPr="007C0C05">
        <w:rPr>
          <w:rFonts w:ascii="Arial Narrow" w:hAnsi="Arial Narrow"/>
          <w:sz w:val="26"/>
          <w:szCs w:val="26"/>
        </w:rPr>
        <w:t xml:space="preserve">Out of this comparison, </w:t>
      </w:r>
      <w:r w:rsidRPr="007C0C05">
        <w:rPr>
          <w:rFonts w:ascii="Arial Narrow" w:hAnsi="Arial Narrow"/>
          <w:sz w:val="26"/>
          <w:szCs w:val="26"/>
        </w:rPr>
        <w:lastRenderedPageBreak/>
        <w:t>dark chocolate emerged as the clear sustainability victor, with a smaller footprint than all other chocolate types across several impact categories. </w:t>
      </w:r>
    </w:p>
    <w:p w14:paraId="6D0F0876" w14:textId="510BE84B" w:rsidR="000225BE" w:rsidRPr="00577962" w:rsidRDefault="00221342">
      <w:pPr>
        <w:rPr>
          <w:rFonts w:ascii="Arial Narrow" w:hAnsi="Arial Narrow"/>
          <w:sz w:val="24"/>
          <w:szCs w:val="24"/>
        </w:rPr>
      </w:pPr>
      <w:hyperlink r:id="rId28" w:history="1">
        <w:r w:rsidR="007C0C05" w:rsidRPr="00577962">
          <w:rPr>
            <w:rStyle w:val="Hyperlink"/>
            <w:rFonts w:ascii="Arial Narrow" w:hAnsi="Arial Narrow"/>
            <w:sz w:val="24"/>
            <w:szCs w:val="24"/>
          </w:rPr>
          <w:t>https://www.anthropocenemagazine.org/2026/02/which-type-of-chocolate-has-the-lowest-climate-impact/</w:t>
        </w:r>
      </w:hyperlink>
    </w:p>
    <w:p w14:paraId="5492413B" w14:textId="77777777" w:rsidR="007C0C05" w:rsidRPr="007C0C05" w:rsidRDefault="007C0C05">
      <w:pPr>
        <w:rPr>
          <w:rFonts w:ascii="Arial Narrow" w:hAnsi="Arial Narrow"/>
          <w:sz w:val="26"/>
          <w:szCs w:val="26"/>
        </w:rPr>
      </w:pPr>
    </w:p>
    <w:p w14:paraId="3977659B" w14:textId="370EF9CF" w:rsidR="000225BE" w:rsidRPr="000225BE" w:rsidRDefault="000225BE">
      <w:pPr>
        <w:rPr>
          <w:rFonts w:ascii="Arial Narrow" w:hAnsi="Arial Narrow"/>
          <w:b/>
          <w:bCs/>
          <w:sz w:val="26"/>
          <w:szCs w:val="26"/>
        </w:rPr>
      </w:pPr>
      <w:r w:rsidRPr="000225BE">
        <w:rPr>
          <w:rFonts w:ascii="Arial Narrow" w:hAnsi="Arial Narrow"/>
          <w:b/>
          <w:bCs/>
          <w:sz w:val="26"/>
          <w:szCs w:val="26"/>
        </w:rPr>
        <w:t>Saturday 21</w:t>
      </w:r>
      <w:r w:rsidRPr="000225BE">
        <w:rPr>
          <w:rFonts w:ascii="Arial Narrow" w:hAnsi="Arial Narrow"/>
          <w:b/>
          <w:bCs/>
          <w:sz w:val="26"/>
          <w:szCs w:val="26"/>
          <w:vertAlign w:val="superscript"/>
        </w:rPr>
        <w:t>st</w:t>
      </w:r>
      <w:r w:rsidRPr="000225BE">
        <w:rPr>
          <w:rFonts w:ascii="Arial Narrow" w:hAnsi="Arial Narrow"/>
          <w:b/>
          <w:bCs/>
          <w:sz w:val="26"/>
          <w:szCs w:val="26"/>
        </w:rPr>
        <w:t xml:space="preserve"> March</w:t>
      </w:r>
    </w:p>
    <w:p w14:paraId="6EA6F70C" w14:textId="75B450D1" w:rsidR="00C350E9" w:rsidRPr="00C350E9" w:rsidRDefault="00C350E9" w:rsidP="00C350E9">
      <w:pPr>
        <w:rPr>
          <w:rFonts w:ascii="Arial Narrow" w:hAnsi="Arial Narrow"/>
          <w:sz w:val="26"/>
          <w:szCs w:val="26"/>
        </w:rPr>
      </w:pPr>
      <w:r w:rsidRPr="00C350E9">
        <w:rPr>
          <w:rFonts w:ascii="Arial Narrow" w:hAnsi="Arial Narrow"/>
          <w:sz w:val="26"/>
          <w:szCs w:val="26"/>
        </w:rPr>
        <w:t>The EU is being urged to introduce a Plant-Based Action Plan to promote sustainable diets and help farmers transition away from meat and dairy</w:t>
      </w:r>
      <w:r w:rsidR="00DB5E20">
        <w:rPr>
          <w:rFonts w:ascii="Arial Narrow" w:hAnsi="Arial Narrow"/>
          <w:sz w:val="26"/>
          <w:szCs w:val="26"/>
        </w:rPr>
        <w:t>, writes Liam Gilliver</w:t>
      </w:r>
      <w:r w:rsidRPr="00C350E9">
        <w:rPr>
          <w:rFonts w:ascii="Arial Narrow" w:hAnsi="Arial Narrow"/>
          <w:sz w:val="26"/>
          <w:szCs w:val="26"/>
        </w:rPr>
        <w:t>.</w:t>
      </w:r>
      <w:r>
        <w:rPr>
          <w:rFonts w:ascii="Arial Narrow" w:hAnsi="Arial Narrow"/>
          <w:sz w:val="26"/>
          <w:szCs w:val="26"/>
        </w:rPr>
        <w:t xml:space="preserve"> </w:t>
      </w:r>
      <w:r w:rsidRPr="00C350E9">
        <w:rPr>
          <w:rFonts w:ascii="Arial Narrow" w:hAnsi="Arial Narrow"/>
          <w:sz w:val="26"/>
          <w:szCs w:val="26"/>
        </w:rPr>
        <w:t>Climate-damaging foods such as red meat are being heavily propped up by EU subsidies, in what has been described as a “scandalous” use of taxpayer money.</w:t>
      </w:r>
      <w:r>
        <w:rPr>
          <w:rFonts w:ascii="Arial Narrow" w:hAnsi="Arial Narrow"/>
          <w:sz w:val="26"/>
          <w:szCs w:val="26"/>
        </w:rPr>
        <w:t xml:space="preserve"> </w:t>
      </w:r>
      <w:r w:rsidRPr="00C350E9">
        <w:rPr>
          <w:rFonts w:ascii="Arial Narrow" w:hAnsi="Arial Narrow"/>
          <w:sz w:val="26"/>
          <w:szCs w:val="26"/>
        </w:rPr>
        <w:t xml:space="preserve">A new report by charity </w:t>
      </w:r>
      <w:proofErr w:type="spellStart"/>
      <w:r w:rsidRPr="00C350E9">
        <w:rPr>
          <w:rFonts w:ascii="Arial Narrow" w:hAnsi="Arial Narrow"/>
          <w:sz w:val="26"/>
          <w:szCs w:val="26"/>
        </w:rPr>
        <w:t>Foodrise</w:t>
      </w:r>
      <w:proofErr w:type="spellEnd"/>
      <w:r w:rsidRPr="00C350E9">
        <w:rPr>
          <w:rFonts w:ascii="Arial Narrow" w:hAnsi="Arial Narrow"/>
          <w:sz w:val="26"/>
          <w:szCs w:val="26"/>
        </w:rPr>
        <w:t xml:space="preserve"> found that the EU’s common agricultural policy (CAP) directed more subsidies to the production of</w:t>
      </w:r>
      <w:r>
        <w:rPr>
          <w:rFonts w:ascii="Arial Narrow" w:hAnsi="Arial Narrow"/>
          <w:sz w:val="26"/>
          <w:szCs w:val="26"/>
        </w:rPr>
        <w:t xml:space="preserve"> </w:t>
      </w:r>
      <w:r w:rsidRPr="00C350E9">
        <w:rPr>
          <w:rFonts w:ascii="Arial Narrow" w:hAnsi="Arial Narrow"/>
          <w:sz w:val="26"/>
          <w:szCs w:val="26"/>
        </w:rPr>
        <w:t>high-emitting animal-sourced foods than plant foods in 2020. In fact, animal-sourced foods received around 77 per cent of total CAP subsidies, accounting for €39 billion out of the total €51 billion spent that year.</w:t>
      </w:r>
      <w:r>
        <w:rPr>
          <w:rFonts w:ascii="Arial Narrow" w:hAnsi="Arial Narrow"/>
          <w:sz w:val="26"/>
          <w:szCs w:val="26"/>
        </w:rPr>
        <w:t xml:space="preserve"> </w:t>
      </w:r>
      <w:r w:rsidRPr="00C350E9">
        <w:rPr>
          <w:rFonts w:ascii="Arial Narrow" w:hAnsi="Arial Narrow"/>
          <w:sz w:val="26"/>
          <w:szCs w:val="26"/>
        </w:rPr>
        <w:t xml:space="preserve">Beef and lamb, which are consistently identified as the biggest culprits of climate damage, were given around 580 </w:t>
      </w:r>
      <w:r w:rsidRPr="00C350E9">
        <w:rPr>
          <w:rFonts w:ascii="Arial Narrow" w:hAnsi="Arial Narrow"/>
          <w:sz w:val="26"/>
          <w:szCs w:val="26"/>
        </w:rPr>
        <w:t>times more in subsidies compared to legumes such as lentils and beans in 2020.</w:t>
      </w:r>
      <w:r>
        <w:rPr>
          <w:rFonts w:ascii="Arial Narrow" w:hAnsi="Arial Narrow"/>
          <w:sz w:val="26"/>
          <w:szCs w:val="26"/>
        </w:rPr>
        <w:t xml:space="preserve"> </w:t>
      </w:r>
      <w:r w:rsidRPr="00C350E9">
        <w:rPr>
          <w:rFonts w:ascii="Arial Narrow" w:hAnsi="Arial Narrow"/>
          <w:sz w:val="26"/>
          <w:szCs w:val="26"/>
        </w:rPr>
        <w:t>Dairy received an estimated 554 times more CAP subsidies than nuts and seeds in the same year, while meat and dairy combined received more than 10 times more CAP subsidies than fruit and vegetable production.</w:t>
      </w:r>
    </w:p>
    <w:p w14:paraId="01F0D3FE" w14:textId="770F64B7" w:rsidR="00C350E9" w:rsidRPr="00577962" w:rsidRDefault="00221342" w:rsidP="00C350E9">
      <w:pPr>
        <w:rPr>
          <w:rFonts w:ascii="Arial Narrow" w:hAnsi="Arial Narrow"/>
          <w:sz w:val="24"/>
          <w:szCs w:val="24"/>
        </w:rPr>
      </w:pPr>
      <w:hyperlink r:id="rId29" w:history="1">
        <w:r w:rsidR="00DB5E20" w:rsidRPr="00577962">
          <w:rPr>
            <w:rStyle w:val="Hyperlink"/>
            <w:rFonts w:ascii="Arial Narrow" w:hAnsi="Arial Narrow"/>
            <w:sz w:val="24"/>
            <w:szCs w:val="24"/>
          </w:rPr>
          <w:t>https://www.euronews.com/green/2026/02/23/eu-slammed-as-study-reveals-climate-harming-beef-and-lamb-get-580-times-more-subsidies-tha</w:t>
        </w:r>
      </w:hyperlink>
    </w:p>
    <w:p w14:paraId="2B75CD9B" w14:textId="77777777" w:rsidR="000225BE" w:rsidRDefault="000225BE">
      <w:pPr>
        <w:rPr>
          <w:rFonts w:ascii="Arial Narrow" w:hAnsi="Arial Narrow"/>
          <w:sz w:val="26"/>
          <w:szCs w:val="26"/>
        </w:rPr>
      </w:pPr>
    </w:p>
    <w:p w14:paraId="59CF4113" w14:textId="4AA7997C" w:rsidR="000225BE" w:rsidRPr="000225BE" w:rsidRDefault="000225BE">
      <w:pPr>
        <w:rPr>
          <w:rFonts w:ascii="Arial Narrow" w:hAnsi="Arial Narrow"/>
          <w:b/>
          <w:bCs/>
          <w:sz w:val="26"/>
          <w:szCs w:val="26"/>
        </w:rPr>
      </w:pPr>
      <w:r w:rsidRPr="000225BE">
        <w:rPr>
          <w:rFonts w:ascii="Arial Narrow" w:hAnsi="Arial Narrow"/>
          <w:b/>
          <w:bCs/>
          <w:sz w:val="26"/>
          <w:szCs w:val="26"/>
        </w:rPr>
        <w:t>Sunday 22</w:t>
      </w:r>
      <w:r w:rsidRPr="000225BE">
        <w:rPr>
          <w:rFonts w:ascii="Arial Narrow" w:hAnsi="Arial Narrow"/>
          <w:b/>
          <w:bCs/>
          <w:sz w:val="26"/>
          <w:szCs w:val="26"/>
          <w:vertAlign w:val="superscript"/>
        </w:rPr>
        <w:t>nd</w:t>
      </w:r>
      <w:r w:rsidRPr="000225BE">
        <w:rPr>
          <w:rFonts w:ascii="Arial Narrow" w:hAnsi="Arial Narrow"/>
          <w:b/>
          <w:bCs/>
          <w:sz w:val="26"/>
          <w:szCs w:val="26"/>
        </w:rPr>
        <w:t xml:space="preserve"> March</w:t>
      </w:r>
    </w:p>
    <w:p w14:paraId="20DE889D" w14:textId="06DDC5D5" w:rsidR="000225BE" w:rsidRPr="00C91CA2" w:rsidRDefault="00D53B45">
      <w:pPr>
        <w:rPr>
          <w:rFonts w:ascii="Arial Narrow" w:hAnsi="Arial Narrow"/>
          <w:b/>
          <w:bCs/>
          <w:sz w:val="26"/>
          <w:szCs w:val="26"/>
        </w:rPr>
      </w:pPr>
      <w:r w:rsidRPr="00C91CA2">
        <w:rPr>
          <w:rFonts w:ascii="Arial Narrow" w:hAnsi="Arial Narrow"/>
          <w:b/>
          <w:bCs/>
          <w:sz w:val="26"/>
          <w:szCs w:val="26"/>
        </w:rPr>
        <w:t>Fifth Sunday in Lent</w:t>
      </w:r>
    </w:p>
    <w:p w14:paraId="335F169F" w14:textId="45E88FB2" w:rsidR="00D53B45" w:rsidRDefault="00D53B45">
      <w:pPr>
        <w:rPr>
          <w:rFonts w:ascii="Arial Narrow" w:hAnsi="Arial Narrow"/>
          <w:sz w:val="26"/>
          <w:szCs w:val="26"/>
        </w:rPr>
      </w:pPr>
      <w:r w:rsidRPr="00D53B45">
        <w:rPr>
          <w:rFonts w:ascii="Arial Narrow" w:hAnsi="Arial Narrow"/>
          <w:sz w:val="26"/>
          <w:szCs w:val="26"/>
        </w:rPr>
        <w:t>Compassionate God, who in the death and life made new of your child Jesus transforms and heals the Earth; grant that by faith in Christ tortured on the Tree, we may with justice overcome the powers of terror, waste and tyranny through Jesus Christ your Son our Lord, who lives and cares by the community of the wild Wind Holy Spirit One God for every place and time</w:t>
      </w:r>
    </w:p>
    <w:p w14:paraId="6A569E21" w14:textId="4AEE6849" w:rsidR="000225BE" w:rsidRDefault="00D53B45">
      <w:pPr>
        <w:rPr>
          <w:rFonts w:ascii="Arial Narrow" w:hAnsi="Arial Narrow"/>
          <w:sz w:val="26"/>
          <w:szCs w:val="26"/>
        </w:rPr>
      </w:pPr>
      <w:r>
        <w:rPr>
          <w:rFonts w:ascii="Arial Narrow" w:hAnsi="Arial Narrow"/>
          <w:sz w:val="26"/>
          <w:szCs w:val="26"/>
        </w:rPr>
        <w:t>Taken from Green Collects from Eco Congregation Scotland</w:t>
      </w:r>
    </w:p>
    <w:p w14:paraId="6B3F7EC1" w14:textId="0C9C3B1D" w:rsidR="00D53B45" w:rsidRPr="00577962" w:rsidRDefault="00221342">
      <w:pPr>
        <w:rPr>
          <w:rFonts w:ascii="Arial Narrow" w:hAnsi="Arial Narrow"/>
          <w:sz w:val="24"/>
          <w:szCs w:val="24"/>
        </w:rPr>
      </w:pPr>
      <w:hyperlink r:id="rId30" w:history="1">
        <w:r w:rsidR="00D53B45" w:rsidRPr="00577962">
          <w:rPr>
            <w:rStyle w:val="Hyperlink"/>
            <w:rFonts w:ascii="Arial Narrow" w:hAnsi="Arial Narrow"/>
            <w:sz w:val="24"/>
            <w:szCs w:val="24"/>
          </w:rPr>
          <w:t>https://www.ecocongregationscotland.org/wp-content/uploads/2025/02/Lent-green-collects-.pdf</w:t>
        </w:r>
      </w:hyperlink>
    </w:p>
    <w:p w14:paraId="69D767E1" w14:textId="77777777" w:rsidR="000225BE" w:rsidRDefault="000225BE">
      <w:pPr>
        <w:rPr>
          <w:rFonts w:ascii="Arial Narrow" w:hAnsi="Arial Narrow"/>
          <w:sz w:val="26"/>
          <w:szCs w:val="26"/>
        </w:rPr>
      </w:pPr>
    </w:p>
    <w:p w14:paraId="37DA572D" w14:textId="77777777" w:rsidR="000D5EF6" w:rsidRDefault="000D5EF6">
      <w:pPr>
        <w:rPr>
          <w:rFonts w:ascii="Arial Narrow" w:hAnsi="Arial Narrow"/>
          <w:sz w:val="26"/>
          <w:szCs w:val="26"/>
        </w:rPr>
      </w:pPr>
    </w:p>
    <w:p w14:paraId="63E03055" w14:textId="25CA5FBC" w:rsidR="000225BE" w:rsidRPr="000225BE" w:rsidRDefault="000225BE">
      <w:pPr>
        <w:rPr>
          <w:rFonts w:ascii="Arial Narrow" w:hAnsi="Arial Narrow"/>
          <w:b/>
          <w:bCs/>
          <w:sz w:val="26"/>
          <w:szCs w:val="26"/>
        </w:rPr>
      </w:pPr>
      <w:r w:rsidRPr="000225BE">
        <w:rPr>
          <w:rFonts w:ascii="Arial Narrow" w:hAnsi="Arial Narrow"/>
          <w:b/>
          <w:bCs/>
          <w:sz w:val="26"/>
          <w:szCs w:val="26"/>
        </w:rPr>
        <w:lastRenderedPageBreak/>
        <w:t>Monday 23</w:t>
      </w:r>
      <w:r w:rsidRPr="000225BE">
        <w:rPr>
          <w:rFonts w:ascii="Arial Narrow" w:hAnsi="Arial Narrow"/>
          <w:b/>
          <w:bCs/>
          <w:sz w:val="26"/>
          <w:szCs w:val="26"/>
          <w:vertAlign w:val="superscript"/>
        </w:rPr>
        <w:t>rd</w:t>
      </w:r>
      <w:r w:rsidRPr="000225BE">
        <w:rPr>
          <w:rFonts w:ascii="Arial Narrow" w:hAnsi="Arial Narrow"/>
          <w:b/>
          <w:bCs/>
          <w:sz w:val="26"/>
          <w:szCs w:val="26"/>
        </w:rPr>
        <w:t xml:space="preserve"> March</w:t>
      </w:r>
    </w:p>
    <w:p w14:paraId="53838081" w14:textId="1170A5EB" w:rsidR="00E527D4" w:rsidRPr="00E527D4" w:rsidRDefault="00E527D4" w:rsidP="00E527D4">
      <w:pPr>
        <w:rPr>
          <w:rFonts w:ascii="Arial Narrow" w:hAnsi="Arial Narrow"/>
          <w:sz w:val="26"/>
          <w:szCs w:val="26"/>
        </w:rPr>
      </w:pPr>
      <w:r w:rsidRPr="00E527D4">
        <w:rPr>
          <w:rFonts w:ascii="Arial Narrow" w:hAnsi="Arial Narrow"/>
          <w:sz w:val="26"/>
          <w:szCs w:val="26"/>
        </w:rPr>
        <w:t xml:space="preserve">The International Organization for Migration (IOM), the UN Environment Programme (UNEP) and Iraqi national authorities </w:t>
      </w:r>
      <w:r>
        <w:rPr>
          <w:rFonts w:ascii="Arial Narrow" w:hAnsi="Arial Narrow"/>
          <w:sz w:val="26"/>
          <w:szCs w:val="26"/>
        </w:rPr>
        <w:t>[a month ago]</w:t>
      </w:r>
      <w:r w:rsidRPr="00E527D4">
        <w:rPr>
          <w:rFonts w:ascii="Arial Narrow" w:hAnsi="Arial Narrow"/>
          <w:sz w:val="26"/>
          <w:szCs w:val="26"/>
        </w:rPr>
        <w:t xml:space="preserve"> officially handed over a constructed wetland project addressing pollution and drought in </w:t>
      </w:r>
      <w:proofErr w:type="spellStart"/>
      <w:r w:rsidRPr="00E527D4">
        <w:rPr>
          <w:rFonts w:ascii="Arial Narrow" w:hAnsi="Arial Narrow"/>
          <w:sz w:val="26"/>
          <w:szCs w:val="26"/>
        </w:rPr>
        <w:t>Thi</w:t>
      </w:r>
      <w:proofErr w:type="spellEnd"/>
      <w:r w:rsidRPr="00E527D4">
        <w:rPr>
          <w:rFonts w:ascii="Arial Narrow" w:hAnsi="Arial Narrow"/>
          <w:sz w:val="26"/>
          <w:szCs w:val="26"/>
        </w:rPr>
        <w:t xml:space="preserve"> </w:t>
      </w:r>
      <w:proofErr w:type="spellStart"/>
      <w:r w:rsidRPr="00E527D4">
        <w:rPr>
          <w:rFonts w:ascii="Arial Narrow" w:hAnsi="Arial Narrow"/>
          <w:sz w:val="26"/>
          <w:szCs w:val="26"/>
        </w:rPr>
        <w:t>Qar</w:t>
      </w:r>
      <w:proofErr w:type="spellEnd"/>
      <w:r w:rsidRPr="00E527D4">
        <w:rPr>
          <w:rFonts w:ascii="Arial Narrow" w:hAnsi="Arial Narrow"/>
          <w:sz w:val="26"/>
          <w:szCs w:val="26"/>
        </w:rPr>
        <w:t>, Iraq’s heat-stressed southern region.</w:t>
      </w:r>
      <w:r>
        <w:rPr>
          <w:rFonts w:ascii="Arial Narrow" w:hAnsi="Arial Narrow"/>
          <w:sz w:val="26"/>
          <w:szCs w:val="26"/>
        </w:rPr>
        <w:t xml:space="preserve"> </w:t>
      </w:r>
      <w:r w:rsidRPr="00E527D4">
        <w:rPr>
          <w:rFonts w:ascii="Arial Narrow" w:hAnsi="Arial Narrow"/>
          <w:sz w:val="26"/>
          <w:szCs w:val="26"/>
        </w:rPr>
        <w:t>The project benefits 30,000 local residents through effective wastewater treatment and provides a sustainable nature-based solution for climate adaptation, pollution management, biodiversity preservation and environmental protection.</w:t>
      </w:r>
      <w:r>
        <w:rPr>
          <w:rFonts w:ascii="Arial Narrow" w:hAnsi="Arial Narrow"/>
          <w:sz w:val="26"/>
          <w:szCs w:val="26"/>
        </w:rPr>
        <w:t xml:space="preserve"> </w:t>
      </w:r>
      <w:r w:rsidRPr="00E527D4">
        <w:rPr>
          <w:rFonts w:ascii="Arial Narrow" w:hAnsi="Arial Narrow"/>
          <w:sz w:val="26"/>
          <w:szCs w:val="26"/>
        </w:rPr>
        <w:t>Southern Iraq faces growing environmental stress driven by population growth, climate change contributing to prolonged drought, desertification, water scarcity, and biodiversity loss. Inadequate wastewater treatment exacerbates these pressures, with untreated</w:t>
      </w:r>
      <w:r>
        <w:rPr>
          <w:rFonts w:ascii="Arial Narrow" w:hAnsi="Arial Narrow"/>
          <w:sz w:val="26"/>
          <w:szCs w:val="26"/>
        </w:rPr>
        <w:t xml:space="preserve"> </w:t>
      </w:r>
      <w:r w:rsidRPr="00E527D4">
        <w:rPr>
          <w:rFonts w:ascii="Arial Narrow" w:hAnsi="Arial Narrow"/>
          <w:sz w:val="26"/>
          <w:szCs w:val="26"/>
        </w:rPr>
        <w:t>sewage being discharged directly into rivers and marshlands, threatening public health, livelihoods, and fragile ecosystems. </w:t>
      </w:r>
    </w:p>
    <w:p w14:paraId="00364253" w14:textId="3BB2ACF6" w:rsidR="000225BE" w:rsidRPr="00577962" w:rsidRDefault="00221342">
      <w:pPr>
        <w:rPr>
          <w:rFonts w:ascii="Arial Narrow" w:hAnsi="Arial Narrow"/>
          <w:sz w:val="24"/>
          <w:szCs w:val="24"/>
        </w:rPr>
      </w:pPr>
      <w:hyperlink r:id="rId31" w:history="1">
        <w:r w:rsidR="00E527D4" w:rsidRPr="00577962">
          <w:rPr>
            <w:rStyle w:val="Hyperlink"/>
            <w:rFonts w:ascii="Arial Narrow" w:hAnsi="Arial Narrow"/>
            <w:sz w:val="24"/>
            <w:szCs w:val="24"/>
          </w:rPr>
          <w:t>https://www.unep.org/news-and-stories/press-release/newly-constructed-wetland-thi-qar-benefits-30000-people-supports</w:t>
        </w:r>
      </w:hyperlink>
    </w:p>
    <w:p w14:paraId="2331992B" w14:textId="77777777" w:rsidR="000225BE" w:rsidRDefault="000225BE">
      <w:pPr>
        <w:rPr>
          <w:rFonts w:ascii="Arial Narrow" w:hAnsi="Arial Narrow"/>
          <w:sz w:val="26"/>
          <w:szCs w:val="26"/>
        </w:rPr>
      </w:pPr>
    </w:p>
    <w:p w14:paraId="310CCFE0" w14:textId="7DE770EE" w:rsidR="000225BE" w:rsidRPr="000225BE" w:rsidRDefault="000225BE">
      <w:pPr>
        <w:rPr>
          <w:rFonts w:ascii="Arial Narrow" w:hAnsi="Arial Narrow"/>
          <w:b/>
          <w:bCs/>
          <w:sz w:val="26"/>
          <w:szCs w:val="26"/>
        </w:rPr>
      </w:pPr>
      <w:r w:rsidRPr="000225BE">
        <w:rPr>
          <w:rFonts w:ascii="Arial Narrow" w:hAnsi="Arial Narrow"/>
          <w:b/>
          <w:bCs/>
          <w:sz w:val="26"/>
          <w:szCs w:val="26"/>
        </w:rPr>
        <w:t>Tuesday 24</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60E313D8" w14:textId="7E515842" w:rsidR="00F40B0A" w:rsidRPr="00F40B0A" w:rsidRDefault="00F40B0A" w:rsidP="00F40B0A">
      <w:pPr>
        <w:rPr>
          <w:rFonts w:ascii="Arial Narrow" w:hAnsi="Arial Narrow"/>
          <w:sz w:val="26"/>
          <w:szCs w:val="26"/>
        </w:rPr>
      </w:pPr>
      <w:r>
        <w:rPr>
          <w:rFonts w:ascii="Arial Narrow" w:hAnsi="Arial Narrow"/>
          <w:sz w:val="26"/>
          <w:szCs w:val="26"/>
        </w:rPr>
        <w:t>[Last]</w:t>
      </w:r>
      <w:r w:rsidRPr="00F40B0A">
        <w:rPr>
          <w:rFonts w:ascii="Arial Narrow" w:hAnsi="Arial Narrow"/>
          <w:sz w:val="26"/>
          <w:szCs w:val="26"/>
        </w:rPr>
        <w:t xml:space="preserve"> year Natural History Museum curators, researchers and scientific associates </w:t>
      </w:r>
      <w:r>
        <w:rPr>
          <w:rFonts w:ascii="Arial Narrow" w:hAnsi="Arial Narrow"/>
          <w:sz w:val="26"/>
          <w:szCs w:val="26"/>
        </w:rPr>
        <w:t>…</w:t>
      </w:r>
      <w:r w:rsidRPr="00F40B0A">
        <w:rPr>
          <w:rFonts w:ascii="Arial Narrow" w:hAnsi="Arial Narrow"/>
          <w:sz w:val="26"/>
          <w:szCs w:val="26"/>
        </w:rPr>
        <w:t xml:space="preserve"> described an impressive 262 new species</w:t>
      </w:r>
      <w:r>
        <w:rPr>
          <w:rFonts w:ascii="Arial Narrow" w:hAnsi="Arial Narrow"/>
          <w:sz w:val="26"/>
          <w:szCs w:val="26"/>
        </w:rPr>
        <w:t>, writes Josh Davis</w:t>
      </w:r>
      <w:r w:rsidRPr="00F40B0A">
        <w:rPr>
          <w:rFonts w:ascii="Arial Narrow" w:hAnsi="Arial Narrow"/>
          <w:sz w:val="26"/>
          <w:szCs w:val="26"/>
        </w:rPr>
        <w:t>.</w:t>
      </w:r>
      <w:r>
        <w:rPr>
          <w:rFonts w:ascii="Arial Narrow" w:hAnsi="Arial Narrow"/>
          <w:sz w:val="26"/>
          <w:szCs w:val="26"/>
        </w:rPr>
        <w:t xml:space="preserve"> </w:t>
      </w:r>
      <w:r w:rsidRPr="00F40B0A">
        <w:rPr>
          <w:rFonts w:ascii="Arial Narrow" w:hAnsi="Arial Narrow"/>
          <w:sz w:val="26"/>
          <w:szCs w:val="26"/>
        </w:rPr>
        <w:t>These range from parasitic crustaceans that infect fish to dinosaurs that wandered across the flood plains of the Isle of Wight millions of years ago.</w:t>
      </w:r>
      <w:r>
        <w:rPr>
          <w:rFonts w:ascii="Arial Narrow" w:hAnsi="Arial Narrow"/>
          <w:sz w:val="26"/>
          <w:szCs w:val="26"/>
        </w:rPr>
        <w:t xml:space="preserve"> </w:t>
      </w:r>
      <w:r w:rsidRPr="00F40B0A">
        <w:rPr>
          <w:rFonts w:ascii="Arial Narrow" w:hAnsi="Arial Narrow"/>
          <w:sz w:val="26"/>
          <w:szCs w:val="26"/>
        </w:rPr>
        <w:t xml:space="preserve">Over the last 12 months </w:t>
      </w:r>
      <w:r>
        <w:rPr>
          <w:rFonts w:ascii="Arial Narrow" w:hAnsi="Arial Narrow"/>
          <w:sz w:val="26"/>
          <w:szCs w:val="26"/>
        </w:rPr>
        <w:t>…</w:t>
      </w:r>
      <w:r w:rsidRPr="00F40B0A">
        <w:rPr>
          <w:rFonts w:ascii="Arial Narrow" w:hAnsi="Arial Narrow"/>
          <w:sz w:val="26"/>
          <w:szCs w:val="26"/>
        </w:rPr>
        <w:t xml:space="preserve"> scientists have been busy collecting, studying and cataloguing the extraordinary diversity of life on Earth.</w:t>
      </w:r>
      <w:r>
        <w:rPr>
          <w:rFonts w:ascii="Arial Narrow" w:hAnsi="Arial Narrow"/>
          <w:sz w:val="26"/>
          <w:szCs w:val="26"/>
        </w:rPr>
        <w:t xml:space="preserve"> </w:t>
      </w:r>
      <w:r w:rsidRPr="00F40B0A">
        <w:rPr>
          <w:rFonts w:ascii="Arial Narrow" w:hAnsi="Arial Narrow"/>
          <w:sz w:val="26"/>
          <w:szCs w:val="26"/>
        </w:rPr>
        <w:t xml:space="preserve">From the depths of the Pacific Ocean to the lush rainforests of Tanzania, they’ve given official names to an astonishing 262 new species. Among </w:t>
      </w:r>
      <w:r>
        <w:rPr>
          <w:rFonts w:ascii="Arial Narrow" w:hAnsi="Arial Narrow"/>
          <w:sz w:val="26"/>
          <w:szCs w:val="26"/>
        </w:rPr>
        <w:t>[last]</w:t>
      </w:r>
      <w:r w:rsidRPr="00F40B0A">
        <w:rPr>
          <w:rFonts w:ascii="Arial Narrow" w:hAnsi="Arial Narrow"/>
          <w:sz w:val="26"/>
          <w:szCs w:val="26"/>
        </w:rPr>
        <w:t xml:space="preserve"> year’s cohort are new toads and fish, </w:t>
      </w:r>
      <w:proofErr w:type="spellStart"/>
      <w:r w:rsidRPr="00F40B0A">
        <w:rPr>
          <w:rFonts w:ascii="Arial Narrow" w:hAnsi="Arial Narrow"/>
          <w:sz w:val="26"/>
          <w:szCs w:val="26"/>
        </w:rPr>
        <w:t>forams</w:t>
      </w:r>
      <w:proofErr w:type="spellEnd"/>
      <w:r w:rsidRPr="00F40B0A">
        <w:rPr>
          <w:rFonts w:ascii="Arial Narrow" w:hAnsi="Arial Narrow"/>
          <w:sz w:val="26"/>
          <w:szCs w:val="26"/>
        </w:rPr>
        <w:t xml:space="preserve"> and bryozoans, butterflies and bees, and a smattering of ancient sharks.</w:t>
      </w:r>
      <w:r>
        <w:rPr>
          <w:rFonts w:ascii="Arial Narrow" w:hAnsi="Arial Narrow"/>
          <w:sz w:val="26"/>
          <w:szCs w:val="26"/>
        </w:rPr>
        <w:t xml:space="preserve"> </w:t>
      </w:r>
      <w:r w:rsidRPr="00F40B0A">
        <w:rPr>
          <w:rFonts w:ascii="Arial Narrow" w:hAnsi="Arial Narrow"/>
          <w:sz w:val="26"/>
          <w:szCs w:val="26"/>
        </w:rPr>
        <w:t xml:space="preserve">In the face of the unfolding planetary emergency the race is on to describe new animals and plants before it’s too late. The work of </w:t>
      </w:r>
      <w:r>
        <w:rPr>
          <w:rFonts w:ascii="Arial Narrow" w:hAnsi="Arial Narrow"/>
          <w:sz w:val="26"/>
          <w:szCs w:val="26"/>
        </w:rPr>
        <w:t>[the]</w:t>
      </w:r>
      <w:r w:rsidRPr="00F40B0A">
        <w:rPr>
          <w:rFonts w:ascii="Arial Narrow" w:hAnsi="Arial Narrow"/>
          <w:sz w:val="26"/>
          <w:szCs w:val="26"/>
        </w:rPr>
        <w:t xml:space="preserve"> scientists shows how much there still is to discover about the natural world.</w:t>
      </w:r>
    </w:p>
    <w:p w14:paraId="7D06EE02" w14:textId="26DECFE9" w:rsidR="000225BE" w:rsidRPr="00577962" w:rsidRDefault="00221342">
      <w:pPr>
        <w:rPr>
          <w:rFonts w:ascii="Arial Narrow" w:hAnsi="Arial Narrow"/>
          <w:sz w:val="24"/>
          <w:szCs w:val="24"/>
        </w:rPr>
      </w:pPr>
      <w:hyperlink r:id="rId32" w:history="1">
        <w:r w:rsidR="00F40B0A" w:rsidRPr="00577962">
          <w:rPr>
            <w:rStyle w:val="Hyperlink"/>
            <w:rFonts w:ascii="Arial Narrow" w:hAnsi="Arial Narrow"/>
            <w:sz w:val="24"/>
            <w:szCs w:val="24"/>
          </w:rPr>
          <w:t>https://www.nhm.ac.uk/discover/news/2025/december/natural-history-museum-describes-262-new-species-2025.html</w:t>
        </w:r>
      </w:hyperlink>
    </w:p>
    <w:p w14:paraId="6C1219DC" w14:textId="77777777" w:rsidR="000225BE" w:rsidRDefault="000225BE">
      <w:pPr>
        <w:rPr>
          <w:rFonts w:ascii="Arial Narrow" w:hAnsi="Arial Narrow"/>
          <w:sz w:val="26"/>
          <w:szCs w:val="26"/>
        </w:rPr>
      </w:pPr>
    </w:p>
    <w:p w14:paraId="4E77351A" w14:textId="77777777" w:rsidR="000D5EF6" w:rsidRDefault="000D5EF6">
      <w:pPr>
        <w:rPr>
          <w:rFonts w:ascii="Arial Narrow" w:hAnsi="Arial Narrow"/>
          <w:sz w:val="26"/>
          <w:szCs w:val="26"/>
        </w:rPr>
      </w:pPr>
    </w:p>
    <w:p w14:paraId="28BE5323" w14:textId="093F1584" w:rsidR="000225BE" w:rsidRPr="000225BE" w:rsidRDefault="000225BE">
      <w:pPr>
        <w:rPr>
          <w:rFonts w:ascii="Arial Narrow" w:hAnsi="Arial Narrow"/>
          <w:b/>
          <w:bCs/>
          <w:sz w:val="26"/>
          <w:szCs w:val="26"/>
        </w:rPr>
      </w:pPr>
      <w:r w:rsidRPr="000225BE">
        <w:rPr>
          <w:rFonts w:ascii="Arial Narrow" w:hAnsi="Arial Narrow"/>
          <w:b/>
          <w:bCs/>
          <w:sz w:val="26"/>
          <w:szCs w:val="26"/>
        </w:rPr>
        <w:lastRenderedPageBreak/>
        <w:t>Wednesday 25</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6084CE03" w14:textId="5A0D327D" w:rsidR="00652A7A" w:rsidRPr="00652A7A" w:rsidRDefault="00652A7A" w:rsidP="00652A7A">
      <w:pPr>
        <w:rPr>
          <w:rFonts w:ascii="Arial Narrow" w:hAnsi="Arial Narrow"/>
          <w:sz w:val="26"/>
          <w:szCs w:val="26"/>
        </w:rPr>
      </w:pPr>
      <w:r w:rsidRPr="00652A7A">
        <w:rPr>
          <w:rFonts w:ascii="Arial Narrow" w:hAnsi="Arial Narrow"/>
          <w:sz w:val="26"/>
          <w:szCs w:val="26"/>
        </w:rPr>
        <w:t>In Lagos, a maize seller recently doubled her prices within a single year. In Morocco, pipelines stretch across barren plains, carrying desalinated water to farms that once relied on rainfall. Across much of the continent</w:t>
      </w:r>
      <w:r w:rsidR="00577962">
        <w:rPr>
          <w:rFonts w:ascii="Arial Narrow" w:hAnsi="Arial Narrow"/>
          <w:sz w:val="26"/>
          <w:szCs w:val="26"/>
        </w:rPr>
        <w:t xml:space="preserve"> [of Africa]</w:t>
      </w:r>
      <w:r w:rsidRPr="00652A7A">
        <w:rPr>
          <w:rFonts w:ascii="Arial Narrow" w:hAnsi="Arial Narrow"/>
          <w:sz w:val="26"/>
          <w:szCs w:val="26"/>
        </w:rPr>
        <w:t>, the pattern is unmistakable: in the regions most exposed to climate shocks, the future of food security is becoming increasingly uncertain</w:t>
      </w:r>
      <w:r>
        <w:rPr>
          <w:rFonts w:ascii="Arial Narrow" w:hAnsi="Arial Narrow"/>
          <w:sz w:val="26"/>
          <w:szCs w:val="26"/>
        </w:rPr>
        <w:t xml:space="preserve">, writes </w:t>
      </w:r>
      <w:r w:rsidRPr="00652A7A">
        <w:rPr>
          <w:rFonts w:ascii="Arial Narrow" w:hAnsi="Arial Narrow"/>
          <w:sz w:val="26"/>
          <w:szCs w:val="26"/>
        </w:rPr>
        <w:t>Asamoah Oppong Zadok.</w:t>
      </w:r>
      <w:r>
        <w:rPr>
          <w:rFonts w:ascii="Arial Narrow" w:hAnsi="Arial Narrow"/>
          <w:sz w:val="26"/>
          <w:szCs w:val="26"/>
        </w:rPr>
        <w:t xml:space="preserve"> </w:t>
      </w:r>
      <w:r w:rsidRPr="00652A7A">
        <w:rPr>
          <w:rFonts w:ascii="Arial Narrow" w:hAnsi="Arial Narrow"/>
          <w:sz w:val="26"/>
          <w:szCs w:val="26"/>
        </w:rPr>
        <w:t>While the severity varies from one country to another,</w:t>
      </w:r>
      <w:r>
        <w:rPr>
          <w:rFonts w:ascii="Arial Narrow" w:hAnsi="Arial Narrow"/>
          <w:sz w:val="26"/>
          <w:szCs w:val="26"/>
        </w:rPr>
        <w:t xml:space="preserve"> </w:t>
      </w:r>
      <w:proofErr w:type="spellStart"/>
      <w:r w:rsidRPr="00652A7A">
        <w:rPr>
          <w:rFonts w:ascii="Arial Narrow" w:hAnsi="Arial Narrow"/>
          <w:sz w:val="26"/>
          <w:szCs w:val="26"/>
        </w:rPr>
        <w:t>climateflation</w:t>
      </w:r>
      <w:proofErr w:type="spellEnd"/>
      <w:r>
        <w:rPr>
          <w:rFonts w:ascii="Arial Narrow" w:hAnsi="Arial Narrow"/>
          <w:sz w:val="26"/>
          <w:szCs w:val="26"/>
        </w:rPr>
        <w:t xml:space="preserve"> </w:t>
      </w:r>
      <w:r w:rsidRPr="00652A7A">
        <w:rPr>
          <w:rFonts w:ascii="Arial Narrow" w:hAnsi="Arial Narrow"/>
          <w:sz w:val="26"/>
          <w:szCs w:val="26"/>
        </w:rPr>
        <w:t xml:space="preserve">is tightening its grip most sharply in rain-dependent and water-stressed zones, from the Sahel and the Horn of Africa to Southern Africa’s </w:t>
      </w:r>
      <w:proofErr w:type="gramStart"/>
      <w:r w:rsidRPr="00652A7A">
        <w:rPr>
          <w:rFonts w:ascii="Arial Narrow" w:hAnsi="Arial Narrow"/>
          <w:sz w:val="26"/>
          <w:szCs w:val="26"/>
        </w:rPr>
        <w:t>drought stricken</w:t>
      </w:r>
      <w:proofErr w:type="gramEnd"/>
      <w:r w:rsidRPr="00652A7A">
        <w:rPr>
          <w:rFonts w:ascii="Arial Narrow" w:hAnsi="Arial Narrow"/>
          <w:sz w:val="26"/>
          <w:szCs w:val="26"/>
        </w:rPr>
        <w:t xml:space="preserve"> corridors. Erratic rainfall, prolonged droughts and heat waves are no longer isolated events; they are reshaping the price of food and testing the resilience of millions</w:t>
      </w:r>
      <w:r>
        <w:rPr>
          <w:rFonts w:ascii="Arial Narrow" w:hAnsi="Arial Narrow"/>
          <w:sz w:val="26"/>
          <w:szCs w:val="26"/>
        </w:rPr>
        <w:t xml:space="preserve">… </w:t>
      </w:r>
      <w:r w:rsidRPr="00652A7A">
        <w:rPr>
          <w:rFonts w:ascii="Arial Narrow" w:hAnsi="Arial Narrow"/>
          <w:sz w:val="26"/>
          <w:szCs w:val="26"/>
        </w:rPr>
        <w:t xml:space="preserve">While </w:t>
      </w:r>
      <w:proofErr w:type="spellStart"/>
      <w:r w:rsidRPr="00652A7A">
        <w:rPr>
          <w:rFonts w:ascii="Arial Narrow" w:hAnsi="Arial Narrow"/>
          <w:sz w:val="26"/>
          <w:szCs w:val="26"/>
        </w:rPr>
        <w:t>climateflation</w:t>
      </w:r>
      <w:proofErr w:type="spellEnd"/>
      <w:r w:rsidRPr="00652A7A">
        <w:rPr>
          <w:rFonts w:ascii="Arial Narrow" w:hAnsi="Arial Narrow"/>
          <w:sz w:val="26"/>
          <w:szCs w:val="26"/>
        </w:rPr>
        <w:t xml:space="preserve"> grabs headlines, water scarcity may prove the bigger long-term threat. Agriculture consumes about 80 percent of Africa’s freshwater, even as aquifers are being drained faster than they can refill, rivers dry before reaching the sea, and rainfall patterns grow increasingly erratic. Water scarcity, </w:t>
      </w:r>
      <w:r w:rsidRPr="00652A7A">
        <w:rPr>
          <w:rFonts w:ascii="Arial Narrow" w:hAnsi="Arial Narrow"/>
          <w:sz w:val="26"/>
          <w:szCs w:val="26"/>
        </w:rPr>
        <w:t>not a lack of arable land, is the true constraint on Africa’s agricultural potential. </w:t>
      </w:r>
    </w:p>
    <w:p w14:paraId="0B442343" w14:textId="147A30BF" w:rsidR="000225BE" w:rsidRPr="00577962" w:rsidRDefault="00221342">
      <w:pPr>
        <w:rPr>
          <w:rFonts w:ascii="Arial Narrow" w:hAnsi="Arial Narrow"/>
          <w:sz w:val="24"/>
          <w:szCs w:val="24"/>
        </w:rPr>
      </w:pPr>
      <w:hyperlink r:id="rId33" w:history="1">
        <w:r w:rsidR="00652A7A" w:rsidRPr="00577962">
          <w:rPr>
            <w:rStyle w:val="Hyperlink"/>
            <w:rFonts w:ascii="Arial Narrow" w:hAnsi="Arial Narrow"/>
            <w:sz w:val="24"/>
            <w:szCs w:val="24"/>
          </w:rPr>
          <w:t>https://climate-diplomacy.org/magazine/environment/climateflation-and-water-scarcity-why-africa-faces-worlds-sharpest-food</w:t>
        </w:r>
      </w:hyperlink>
    </w:p>
    <w:p w14:paraId="7A4434BE" w14:textId="7176A2B5" w:rsidR="000225BE" w:rsidRDefault="000225BE">
      <w:pPr>
        <w:rPr>
          <w:rFonts w:ascii="Arial Narrow" w:hAnsi="Arial Narrow"/>
          <w:sz w:val="26"/>
          <w:szCs w:val="26"/>
        </w:rPr>
      </w:pPr>
    </w:p>
    <w:p w14:paraId="46E708A2" w14:textId="4CE4E961" w:rsidR="000225BE" w:rsidRPr="000225BE" w:rsidRDefault="000225BE">
      <w:pPr>
        <w:rPr>
          <w:rFonts w:ascii="Arial Narrow" w:hAnsi="Arial Narrow"/>
          <w:b/>
          <w:bCs/>
          <w:sz w:val="26"/>
          <w:szCs w:val="26"/>
        </w:rPr>
      </w:pPr>
      <w:r w:rsidRPr="000225BE">
        <w:rPr>
          <w:rFonts w:ascii="Arial Narrow" w:hAnsi="Arial Narrow"/>
          <w:b/>
          <w:bCs/>
          <w:sz w:val="26"/>
          <w:szCs w:val="26"/>
        </w:rPr>
        <w:t>Thursday 26</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6C483B40" w14:textId="51AC8A12" w:rsidR="00C0430B" w:rsidRPr="00C0430B" w:rsidRDefault="00C0430B" w:rsidP="00C0430B">
      <w:pPr>
        <w:rPr>
          <w:rFonts w:ascii="Arial Narrow" w:hAnsi="Arial Narrow"/>
          <w:sz w:val="26"/>
          <w:szCs w:val="26"/>
        </w:rPr>
      </w:pPr>
      <w:r w:rsidRPr="00C0430B">
        <w:rPr>
          <w:rFonts w:ascii="Arial Narrow" w:hAnsi="Arial Narrow"/>
          <w:sz w:val="26"/>
          <w:szCs w:val="26"/>
        </w:rPr>
        <w:t xml:space="preserve">In the </w:t>
      </w:r>
      <w:proofErr w:type="spellStart"/>
      <w:r w:rsidRPr="00C0430B">
        <w:rPr>
          <w:rFonts w:ascii="Arial Narrow" w:hAnsi="Arial Narrow"/>
          <w:sz w:val="26"/>
          <w:szCs w:val="26"/>
        </w:rPr>
        <w:t>A’i</w:t>
      </w:r>
      <w:proofErr w:type="spellEnd"/>
      <w:r w:rsidRPr="00C0430B">
        <w:rPr>
          <w:rFonts w:ascii="Arial Narrow" w:hAnsi="Arial Narrow"/>
          <w:sz w:val="26"/>
          <w:szCs w:val="26"/>
        </w:rPr>
        <w:t xml:space="preserve"> </w:t>
      </w:r>
      <w:proofErr w:type="spellStart"/>
      <w:r w:rsidRPr="00C0430B">
        <w:rPr>
          <w:rFonts w:ascii="Arial Narrow" w:hAnsi="Arial Narrow"/>
          <w:sz w:val="26"/>
          <w:szCs w:val="26"/>
        </w:rPr>
        <w:t>Cofán</w:t>
      </w:r>
      <w:proofErr w:type="spellEnd"/>
      <w:r w:rsidRPr="00C0430B">
        <w:rPr>
          <w:rFonts w:ascii="Arial Narrow" w:hAnsi="Arial Narrow"/>
          <w:sz w:val="26"/>
          <w:szCs w:val="26"/>
        </w:rPr>
        <w:t xml:space="preserve"> community of </w:t>
      </w:r>
      <w:proofErr w:type="spellStart"/>
      <w:r w:rsidRPr="00C0430B">
        <w:rPr>
          <w:rFonts w:ascii="Arial Narrow" w:hAnsi="Arial Narrow"/>
          <w:sz w:val="26"/>
          <w:szCs w:val="26"/>
        </w:rPr>
        <w:t>Sinangoe</w:t>
      </w:r>
      <w:proofErr w:type="spellEnd"/>
      <w:r>
        <w:rPr>
          <w:rFonts w:ascii="Arial Narrow" w:hAnsi="Arial Narrow"/>
          <w:sz w:val="26"/>
          <w:szCs w:val="26"/>
        </w:rPr>
        <w:t xml:space="preserve"> [</w:t>
      </w:r>
      <w:r w:rsidRPr="00C0430B">
        <w:rPr>
          <w:rFonts w:ascii="Arial Narrow" w:hAnsi="Arial Narrow"/>
          <w:sz w:val="26"/>
          <w:szCs w:val="26"/>
        </w:rPr>
        <w:t>in the Ecuadorian Amazon l</w:t>
      </w:r>
      <w:r>
        <w:rPr>
          <w:rFonts w:ascii="Arial Narrow" w:hAnsi="Arial Narrow"/>
          <w:sz w:val="26"/>
          <w:szCs w:val="26"/>
        </w:rPr>
        <w:t>]</w:t>
      </w:r>
      <w:r w:rsidRPr="00C0430B">
        <w:rPr>
          <w:rFonts w:ascii="Arial Narrow" w:hAnsi="Arial Narrow"/>
          <w:sz w:val="26"/>
          <w:szCs w:val="26"/>
        </w:rPr>
        <w:t xml:space="preserve">, the Indigenous Guard’s youth learning initiative, known as </w:t>
      </w:r>
      <w:proofErr w:type="spellStart"/>
      <w:r w:rsidRPr="00C0430B">
        <w:rPr>
          <w:rFonts w:ascii="Arial Narrow" w:hAnsi="Arial Narrow"/>
          <w:sz w:val="26"/>
          <w:szCs w:val="26"/>
        </w:rPr>
        <w:t>Chipiri</w:t>
      </w:r>
      <w:proofErr w:type="spellEnd"/>
      <w:r w:rsidRPr="00C0430B">
        <w:rPr>
          <w:rFonts w:ascii="Arial Narrow" w:hAnsi="Arial Narrow"/>
          <w:sz w:val="26"/>
          <w:szCs w:val="26"/>
        </w:rPr>
        <w:t xml:space="preserve"> </w:t>
      </w:r>
      <w:proofErr w:type="spellStart"/>
      <w:r w:rsidRPr="00C0430B">
        <w:rPr>
          <w:rFonts w:ascii="Arial Narrow" w:hAnsi="Arial Narrow"/>
          <w:sz w:val="26"/>
          <w:szCs w:val="26"/>
        </w:rPr>
        <w:t>Kuirasunde’khu</w:t>
      </w:r>
      <w:proofErr w:type="spellEnd"/>
      <w:r w:rsidRPr="00C0430B">
        <w:rPr>
          <w:rFonts w:ascii="Arial Narrow" w:hAnsi="Arial Narrow"/>
          <w:sz w:val="26"/>
          <w:szCs w:val="26"/>
        </w:rPr>
        <w:t xml:space="preserve"> — Little Defenders of the Forest — was established</w:t>
      </w:r>
      <w:r>
        <w:rPr>
          <w:rFonts w:ascii="Arial Narrow" w:hAnsi="Arial Narrow"/>
          <w:sz w:val="26"/>
          <w:szCs w:val="26"/>
        </w:rPr>
        <w:t>, writes Ana Cristina Alvarado</w:t>
      </w:r>
      <w:r w:rsidRPr="00C0430B">
        <w:rPr>
          <w:rFonts w:ascii="Arial Narrow" w:hAnsi="Arial Narrow"/>
          <w:sz w:val="26"/>
          <w:szCs w:val="26"/>
        </w:rPr>
        <w:t>.</w:t>
      </w:r>
      <w:r>
        <w:rPr>
          <w:rFonts w:ascii="Arial Narrow" w:hAnsi="Arial Narrow"/>
          <w:sz w:val="26"/>
          <w:szCs w:val="26"/>
        </w:rPr>
        <w:t xml:space="preserve"> </w:t>
      </w:r>
      <w:r w:rsidRPr="00C0430B">
        <w:rPr>
          <w:rFonts w:ascii="Arial Narrow" w:hAnsi="Arial Narrow"/>
          <w:sz w:val="26"/>
          <w:szCs w:val="26"/>
        </w:rPr>
        <w:t>The guard is made up of 47 children between the ages of three and fifteen and seeks to revitalize their mother tongue and cultural practices through direct contact with their territory.</w:t>
      </w:r>
      <w:r>
        <w:rPr>
          <w:rFonts w:ascii="Arial Narrow" w:hAnsi="Arial Narrow"/>
          <w:sz w:val="26"/>
          <w:szCs w:val="26"/>
        </w:rPr>
        <w:t xml:space="preserve"> </w:t>
      </w:r>
      <w:r w:rsidRPr="00C0430B">
        <w:rPr>
          <w:rFonts w:ascii="Arial Narrow" w:hAnsi="Arial Narrow"/>
          <w:sz w:val="26"/>
          <w:szCs w:val="26"/>
        </w:rPr>
        <w:t xml:space="preserve">The initiative also aims to nurture future leaders who will protect the 64,000 hectares of Amazon rainforest from threats such as illegal mining and </w:t>
      </w:r>
      <w:proofErr w:type="spellStart"/>
      <w:r w:rsidRPr="00C0430B">
        <w:rPr>
          <w:rFonts w:ascii="Arial Narrow" w:hAnsi="Arial Narrow"/>
          <w:sz w:val="26"/>
          <w:szCs w:val="26"/>
        </w:rPr>
        <w:t>unconsulted</w:t>
      </w:r>
      <w:proofErr w:type="spellEnd"/>
      <w:r w:rsidRPr="00C0430B">
        <w:rPr>
          <w:rFonts w:ascii="Arial Narrow" w:hAnsi="Arial Narrow"/>
          <w:sz w:val="26"/>
          <w:szCs w:val="26"/>
        </w:rPr>
        <w:t xml:space="preserve"> concessions.</w:t>
      </w:r>
      <w:r>
        <w:rPr>
          <w:rFonts w:ascii="Arial Narrow" w:hAnsi="Arial Narrow"/>
          <w:sz w:val="26"/>
          <w:szCs w:val="26"/>
        </w:rPr>
        <w:t xml:space="preserve"> </w:t>
      </w:r>
      <w:r w:rsidRPr="00C0430B">
        <w:rPr>
          <w:rFonts w:ascii="Arial Narrow" w:hAnsi="Arial Narrow"/>
          <w:sz w:val="26"/>
          <w:szCs w:val="26"/>
        </w:rPr>
        <w:t>It is part of a community-led education model — an approach grounded in a constitutional right that has yet to be officially recognized — and was conceived by a 12-year-old girl who now coordinates the initiative.</w:t>
      </w:r>
    </w:p>
    <w:p w14:paraId="3EECF0FA" w14:textId="474ECAD8" w:rsidR="000225BE" w:rsidRPr="00577962" w:rsidRDefault="00221342">
      <w:pPr>
        <w:rPr>
          <w:rFonts w:ascii="Arial Narrow" w:hAnsi="Arial Narrow"/>
          <w:sz w:val="24"/>
          <w:szCs w:val="24"/>
        </w:rPr>
      </w:pPr>
      <w:hyperlink r:id="rId34" w:history="1">
        <w:r w:rsidR="00C0430B" w:rsidRPr="00577962">
          <w:rPr>
            <w:rStyle w:val="Hyperlink"/>
            <w:rFonts w:ascii="Arial Narrow" w:hAnsi="Arial Narrow"/>
            <w:sz w:val="24"/>
            <w:szCs w:val="24"/>
          </w:rPr>
          <w:t>https://amazonfrontlines.org/chronicles/little-guardians-of-the-forest-an-indigenous-childrens-guard-in-ecuador-travels-across-the-amazon-to-learn-how-to-defend-it/</w:t>
        </w:r>
      </w:hyperlink>
    </w:p>
    <w:p w14:paraId="6E2AE19C" w14:textId="77777777" w:rsidR="000225BE" w:rsidRDefault="000225BE">
      <w:pPr>
        <w:rPr>
          <w:rFonts w:ascii="Arial Narrow" w:hAnsi="Arial Narrow"/>
          <w:sz w:val="26"/>
          <w:szCs w:val="26"/>
        </w:rPr>
      </w:pPr>
    </w:p>
    <w:p w14:paraId="603CBC6F" w14:textId="4E5FAECE" w:rsidR="000225BE" w:rsidRPr="000225BE" w:rsidRDefault="000225BE">
      <w:pPr>
        <w:rPr>
          <w:rFonts w:ascii="Arial Narrow" w:hAnsi="Arial Narrow"/>
          <w:b/>
          <w:bCs/>
          <w:sz w:val="26"/>
          <w:szCs w:val="26"/>
        </w:rPr>
      </w:pPr>
      <w:r w:rsidRPr="000225BE">
        <w:rPr>
          <w:rFonts w:ascii="Arial Narrow" w:hAnsi="Arial Narrow"/>
          <w:b/>
          <w:bCs/>
          <w:sz w:val="26"/>
          <w:szCs w:val="26"/>
        </w:rPr>
        <w:t>Friday 27</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37DA522A" w14:textId="63DFC98D" w:rsidR="002D737A" w:rsidRPr="002D737A" w:rsidRDefault="002D737A" w:rsidP="002D737A">
      <w:pPr>
        <w:rPr>
          <w:rFonts w:ascii="Arial Narrow" w:hAnsi="Arial Narrow"/>
          <w:sz w:val="26"/>
          <w:szCs w:val="26"/>
        </w:rPr>
      </w:pPr>
      <w:r w:rsidRPr="002D737A">
        <w:rPr>
          <w:rFonts w:ascii="Arial Narrow" w:hAnsi="Arial Narrow"/>
          <w:sz w:val="26"/>
          <w:szCs w:val="26"/>
        </w:rPr>
        <w:t>Chinese companies should relinquish control of cutting-edge technologies and form joint ventures with EU firms to access the bloc’s single market, according to the head of a leading European critical minerals processor.</w:t>
      </w:r>
      <w:r>
        <w:rPr>
          <w:rFonts w:ascii="Arial Narrow" w:hAnsi="Arial Narrow"/>
          <w:sz w:val="26"/>
          <w:szCs w:val="26"/>
        </w:rPr>
        <w:t xml:space="preserve"> </w:t>
      </w:r>
      <w:proofErr w:type="spellStart"/>
      <w:r>
        <w:rPr>
          <w:rFonts w:ascii="Arial Narrow" w:hAnsi="Arial Narrow"/>
          <w:sz w:val="26"/>
          <w:szCs w:val="26"/>
        </w:rPr>
        <w:t>Euractiv</w:t>
      </w:r>
      <w:proofErr w:type="spellEnd"/>
      <w:r>
        <w:rPr>
          <w:rFonts w:ascii="Arial Narrow" w:hAnsi="Arial Narrow"/>
          <w:sz w:val="26"/>
          <w:szCs w:val="26"/>
        </w:rPr>
        <w:t xml:space="preserve"> journalist </w:t>
      </w:r>
      <w:r w:rsidRPr="002D737A">
        <w:rPr>
          <w:rFonts w:ascii="Arial Narrow" w:hAnsi="Arial Narrow"/>
          <w:sz w:val="26"/>
          <w:szCs w:val="26"/>
        </w:rPr>
        <w:t xml:space="preserve">Nikolaus J. </w:t>
      </w:r>
      <w:proofErr w:type="spellStart"/>
      <w:r w:rsidRPr="002D737A">
        <w:rPr>
          <w:rFonts w:ascii="Arial Narrow" w:hAnsi="Arial Narrow"/>
          <w:sz w:val="26"/>
          <w:szCs w:val="26"/>
        </w:rPr>
        <w:t>Kurmayer</w:t>
      </w:r>
      <w:proofErr w:type="spellEnd"/>
      <w:r>
        <w:rPr>
          <w:rFonts w:ascii="Arial Narrow" w:hAnsi="Arial Narrow"/>
          <w:sz w:val="26"/>
          <w:szCs w:val="26"/>
        </w:rPr>
        <w:t xml:space="preserve"> continues: </w:t>
      </w:r>
      <w:r w:rsidRPr="002D737A">
        <w:rPr>
          <w:rFonts w:ascii="Arial Narrow" w:hAnsi="Arial Narrow"/>
          <w:sz w:val="26"/>
          <w:szCs w:val="26"/>
        </w:rPr>
        <w:t>Bart Sap, CEO of Umicore, told</w:t>
      </w:r>
      <w:r>
        <w:rPr>
          <w:rFonts w:ascii="Arial Narrow" w:hAnsi="Arial Narrow"/>
          <w:sz w:val="26"/>
          <w:szCs w:val="26"/>
        </w:rPr>
        <w:t xml:space="preserve"> </w:t>
      </w:r>
      <w:proofErr w:type="spellStart"/>
      <w:r w:rsidRPr="002D737A">
        <w:rPr>
          <w:rFonts w:ascii="Arial Narrow" w:hAnsi="Arial Narrow"/>
          <w:sz w:val="26"/>
          <w:szCs w:val="26"/>
        </w:rPr>
        <w:t>Euractiv</w:t>
      </w:r>
      <w:proofErr w:type="spellEnd"/>
      <w:r w:rsidRPr="002D737A">
        <w:rPr>
          <w:rFonts w:ascii="Arial Narrow" w:hAnsi="Arial Narrow"/>
          <w:sz w:val="26"/>
          <w:szCs w:val="26"/>
        </w:rPr>
        <w:t xml:space="preserve"> </w:t>
      </w:r>
      <w:r w:rsidRPr="002D737A">
        <w:rPr>
          <w:rFonts w:ascii="Arial Narrow" w:hAnsi="Arial Narrow"/>
          <w:sz w:val="26"/>
          <w:szCs w:val="26"/>
        </w:rPr>
        <w:t>that introducing conditions on Chinese firms’ ability to sell to the EU’s 450 million consumers – which would mirror restrictions that Beijing has long imposed on foreign investment into China – is necessary to “rebalance” relations between the EU and the world’s second-largest economy.</w:t>
      </w:r>
      <w:r>
        <w:rPr>
          <w:rFonts w:ascii="Arial Narrow" w:hAnsi="Arial Narrow"/>
          <w:sz w:val="26"/>
          <w:szCs w:val="26"/>
        </w:rPr>
        <w:t xml:space="preserve"> </w:t>
      </w:r>
      <w:r w:rsidRPr="002D737A">
        <w:rPr>
          <w:rFonts w:ascii="Arial Narrow" w:hAnsi="Arial Narrow"/>
          <w:sz w:val="26"/>
          <w:szCs w:val="26"/>
        </w:rPr>
        <w:t>“</w:t>
      </w:r>
      <w:r w:rsidRPr="002D737A">
        <w:rPr>
          <w:rFonts w:ascii="Arial Narrow" w:hAnsi="Arial Narrow"/>
          <w:i/>
          <w:iCs/>
          <w:sz w:val="26"/>
          <w:szCs w:val="26"/>
        </w:rPr>
        <w:t>The reality is, we are behind the curve</w:t>
      </w:r>
      <w:r w:rsidRPr="002D737A">
        <w:rPr>
          <w:rFonts w:ascii="Arial Narrow" w:hAnsi="Arial Narrow"/>
          <w:sz w:val="26"/>
          <w:szCs w:val="26"/>
        </w:rPr>
        <w:t>,” said Sap, whose Brussels-headquartered firm refines 17 minerals, including cobalt, nickel, and antimony, that the EU has designated as</w:t>
      </w:r>
      <w:r>
        <w:rPr>
          <w:rFonts w:ascii="Arial Narrow" w:hAnsi="Arial Narrow"/>
          <w:sz w:val="26"/>
          <w:szCs w:val="26"/>
        </w:rPr>
        <w:t xml:space="preserve"> </w:t>
      </w:r>
      <w:r w:rsidRPr="002D737A">
        <w:rPr>
          <w:rFonts w:ascii="Arial Narrow" w:hAnsi="Arial Narrow"/>
          <w:sz w:val="26"/>
          <w:szCs w:val="26"/>
        </w:rPr>
        <w:t>strategically critical.</w:t>
      </w:r>
      <w:r>
        <w:rPr>
          <w:rFonts w:ascii="Arial Narrow" w:hAnsi="Arial Narrow"/>
          <w:sz w:val="26"/>
          <w:szCs w:val="26"/>
        </w:rPr>
        <w:t xml:space="preserve"> </w:t>
      </w:r>
      <w:r w:rsidRPr="002D737A">
        <w:rPr>
          <w:rFonts w:ascii="Arial Narrow" w:hAnsi="Arial Narrow"/>
          <w:sz w:val="26"/>
          <w:szCs w:val="26"/>
        </w:rPr>
        <w:t>China</w:t>
      </w:r>
      <w:r>
        <w:rPr>
          <w:rFonts w:ascii="Arial Narrow" w:hAnsi="Arial Narrow"/>
          <w:sz w:val="26"/>
          <w:szCs w:val="26"/>
        </w:rPr>
        <w:t xml:space="preserve"> </w:t>
      </w:r>
      <w:r w:rsidRPr="002D737A">
        <w:rPr>
          <w:rFonts w:ascii="Arial Narrow" w:hAnsi="Arial Narrow"/>
          <w:sz w:val="26"/>
          <w:szCs w:val="26"/>
        </w:rPr>
        <w:t>accounts</w:t>
      </w:r>
      <w:r>
        <w:rPr>
          <w:rFonts w:ascii="Arial Narrow" w:hAnsi="Arial Narrow"/>
          <w:sz w:val="26"/>
          <w:szCs w:val="26"/>
        </w:rPr>
        <w:t xml:space="preserve"> </w:t>
      </w:r>
      <w:r w:rsidRPr="002D737A">
        <w:rPr>
          <w:rFonts w:ascii="Arial Narrow" w:hAnsi="Arial Narrow"/>
          <w:sz w:val="26"/>
          <w:szCs w:val="26"/>
        </w:rPr>
        <w:t xml:space="preserve">for roughly 70% of global critical mineral processing, </w:t>
      </w:r>
      <w:r w:rsidRPr="002D737A">
        <w:rPr>
          <w:rFonts w:ascii="Arial Narrow" w:hAnsi="Arial Narrow"/>
          <w:sz w:val="26"/>
          <w:szCs w:val="26"/>
        </w:rPr>
        <w:t>giving Beijing an effective chokehold over elements used in the production of numerous high-tech civilian and military technologies, including fighter planes, radars, and computer chips.</w:t>
      </w:r>
    </w:p>
    <w:p w14:paraId="76D9E9E9" w14:textId="4DB771B8" w:rsidR="000225BE" w:rsidRPr="00577962" w:rsidRDefault="002D737A">
      <w:pPr>
        <w:rPr>
          <w:rFonts w:ascii="Arial Narrow" w:hAnsi="Arial Narrow"/>
          <w:sz w:val="24"/>
          <w:szCs w:val="24"/>
        </w:rPr>
      </w:pPr>
      <w:hyperlink r:id="rId35" w:history="1">
        <w:r w:rsidRPr="00577962">
          <w:rPr>
            <w:rStyle w:val="Hyperlink"/>
            <w:rFonts w:ascii="Arial Narrow" w:hAnsi="Arial Narrow"/>
            <w:sz w:val="24"/>
            <w:szCs w:val="24"/>
          </w:rPr>
          <w:t>https://www.euractiv.com/news/interview-china-must-surrender-know-how-to-access-eu-market-says-critical-mineral-ceo/</w:t>
        </w:r>
      </w:hyperlink>
    </w:p>
    <w:p w14:paraId="7CCACF61" w14:textId="77777777" w:rsidR="000225BE" w:rsidRDefault="000225BE">
      <w:pPr>
        <w:rPr>
          <w:rFonts w:ascii="Arial Narrow" w:hAnsi="Arial Narrow"/>
          <w:sz w:val="26"/>
          <w:szCs w:val="26"/>
        </w:rPr>
      </w:pPr>
    </w:p>
    <w:p w14:paraId="32A65FA9" w14:textId="3F19529A" w:rsidR="000225BE" w:rsidRPr="000225BE" w:rsidRDefault="000225BE">
      <w:pPr>
        <w:rPr>
          <w:rFonts w:ascii="Arial Narrow" w:hAnsi="Arial Narrow"/>
          <w:b/>
          <w:bCs/>
          <w:sz w:val="26"/>
          <w:szCs w:val="26"/>
        </w:rPr>
      </w:pPr>
      <w:r w:rsidRPr="000225BE">
        <w:rPr>
          <w:rFonts w:ascii="Arial Narrow" w:hAnsi="Arial Narrow"/>
          <w:b/>
          <w:bCs/>
          <w:sz w:val="26"/>
          <w:szCs w:val="26"/>
        </w:rPr>
        <w:t>Saturday 28</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3ECB5FFC" w14:textId="2B3B2308" w:rsidR="003022CB" w:rsidRPr="003022CB" w:rsidRDefault="003022CB" w:rsidP="003022CB">
      <w:pPr>
        <w:rPr>
          <w:rFonts w:ascii="Arial Narrow" w:hAnsi="Arial Narrow"/>
          <w:sz w:val="26"/>
          <w:szCs w:val="26"/>
        </w:rPr>
      </w:pPr>
      <w:r w:rsidRPr="003022CB">
        <w:rPr>
          <w:rFonts w:ascii="Arial Narrow" w:hAnsi="Arial Narrow"/>
          <w:sz w:val="26"/>
          <w:szCs w:val="26"/>
        </w:rPr>
        <w:t>The</w:t>
      </w:r>
      <w:r w:rsidR="002D737A">
        <w:rPr>
          <w:rFonts w:ascii="Arial Narrow" w:hAnsi="Arial Narrow"/>
          <w:sz w:val="26"/>
          <w:szCs w:val="26"/>
        </w:rPr>
        <w:t xml:space="preserve"> </w:t>
      </w:r>
      <w:r w:rsidRPr="002D737A">
        <w:rPr>
          <w:rFonts w:ascii="Arial Narrow" w:hAnsi="Arial Narrow"/>
          <w:sz w:val="26"/>
          <w:szCs w:val="26"/>
        </w:rPr>
        <w:t>PFAS Plan</w:t>
      </w:r>
      <w:r w:rsidR="002D737A">
        <w:rPr>
          <w:rFonts w:ascii="Arial Narrow" w:hAnsi="Arial Narrow"/>
          <w:sz w:val="26"/>
          <w:szCs w:val="26"/>
        </w:rPr>
        <w:t xml:space="preserve"> </w:t>
      </w:r>
      <w:r w:rsidRPr="003022CB">
        <w:rPr>
          <w:rFonts w:ascii="Arial Narrow" w:hAnsi="Arial Narrow"/>
          <w:sz w:val="26"/>
          <w:szCs w:val="26"/>
        </w:rPr>
        <w:t>sets out how the UK Government intends to deal with the growing problem of harmful per- and polyfluoroalkyl substances (PFAS), also known as ‘</w:t>
      </w:r>
      <w:r w:rsidRPr="002D737A">
        <w:rPr>
          <w:rFonts w:ascii="Arial Narrow" w:hAnsi="Arial Narrow"/>
          <w:sz w:val="26"/>
          <w:szCs w:val="26"/>
        </w:rPr>
        <w:t>forever chemicals</w:t>
      </w:r>
      <w:r w:rsidRPr="003022CB">
        <w:rPr>
          <w:rFonts w:ascii="Arial Narrow" w:hAnsi="Arial Narrow"/>
          <w:sz w:val="26"/>
          <w:szCs w:val="26"/>
        </w:rPr>
        <w:t>’, as they last for so long in the environment.</w:t>
      </w:r>
    </w:p>
    <w:p w14:paraId="1B2E25DC" w14:textId="77777777" w:rsidR="003022CB" w:rsidRPr="003022CB" w:rsidRDefault="003022CB" w:rsidP="003022CB">
      <w:pPr>
        <w:rPr>
          <w:rFonts w:ascii="Arial Narrow" w:hAnsi="Arial Narrow"/>
          <w:sz w:val="26"/>
          <w:szCs w:val="26"/>
        </w:rPr>
      </w:pPr>
      <w:r w:rsidRPr="003022CB">
        <w:rPr>
          <w:rFonts w:ascii="Arial Narrow" w:hAnsi="Arial Narrow"/>
          <w:sz w:val="26"/>
          <w:szCs w:val="26"/>
        </w:rPr>
        <w:t>It’s split into three sections;</w:t>
      </w:r>
    </w:p>
    <w:p w14:paraId="546F1E32" w14:textId="77777777" w:rsidR="003022CB" w:rsidRPr="003022CB" w:rsidRDefault="003022CB" w:rsidP="002D737A">
      <w:pPr>
        <w:numPr>
          <w:ilvl w:val="0"/>
          <w:numId w:val="42"/>
        </w:numPr>
        <w:tabs>
          <w:tab w:val="clear" w:pos="720"/>
          <w:tab w:val="num" w:pos="567"/>
        </w:tabs>
        <w:ind w:left="284" w:hanging="284"/>
        <w:rPr>
          <w:rFonts w:ascii="Arial Narrow" w:hAnsi="Arial Narrow"/>
          <w:sz w:val="26"/>
          <w:szCs w:val="26"/>
        </w:rPr>
      </w:pPr>
      <w:r w:rsidRPr="003022CB">
        <w:rPr>
          <w:rFonts w:ascii="Arial Narrow" w:hAnsi="Arial Narrow"/>
          <w:sz w:val="26"/>
          <w:szCs w:val="26"/>
        </w:rPr>
        <w:t>Understanding PFAS sources</w:t>
      </w:r>
    </w:p>
    <w:p w14:paraId="45E6439F" w14:textId="77777777" w:rsidR="003022CB" w:rsidRPr="003022CB" w:rsidRDefault="003022CB" w:rsidP="002D737A">
      <w:pPr>
        <w:numPr>
          <w:ilvl w:val="0"/>
          <w:numId w:val="42"/>
        </w:numPr>
        <w:tabs>
          <w:tab w:val="clear" w:pos="720"/>
          <w:tab w:val="num" w:pos="567"/>
        </w:tabs>
        <w:ind w:left="284" w:hanging="284"/>
        <w:rPr>
          <w:rFonts w:ascii="Arial Narrow" w:hAnsi="Arial Narrow"/>
          <w:sz w:val="26"/>
          <w:szCs w:val="26"/>
        </w:rPr>
      </w:pPr>
      <w:r w:rsidRPr="003022CB">
        <w:rPr>
          <w:rFonts w:ascii="Arial Narrow" w:hAnsi="Arial Narrow"/>
          <w:sz w:val="26"/>
          <w:szCs w:val="26"/>
        </w:rPr>
        <w:t>Tackling PFAS pathways and</w:t>
      </w:r>
    </w:p>
    <w:p w14:paraId="2DBD1456" w14:textId="77777777" w:rsidR="003022CB" w:rsidRPr="003022CB" w:rsidRDefault="003022CB" w:rsidP="002D737A">
      <w:pPr>
        <w:numPr>
          <w:ilvl w:val="0"/>
          <w:numId w:val="42"/>
        </w:numPr>
        <w:tabs>
          <w:tab w:val="clear" w:pos="720"/>
          <w:tab w:val="num" w:pos="567"/>
        </w:tabs>
        <w:ind w:left="284" w:hanging="284"/>
        <w:rPr>
          <w:rFonts w:ascii="Arial Narrow" w:hAnsi="Arial Narrow"/>
          <w:sz w:val="26"/>
          <w:szCs w:val="26"/>
        </w:rPr>
      </w:pPr>
      <w:r w:rsidRPr="003022CB">
        <w:rPr>
          <w:rFonts w:ascii="Arial Narrow" w:hAnsi="Arial Narrow"/>
          <w:sz w:val="26"/>
          <w:szCs w:val="26"/>
        </w:rPr>
        <w:t>Reducing ongoing exposure to PFAS</w:t>
      </w:r>
    </w:p>
    <w:p w14:paraId="3BEE3DE9" w14:textId="2AE467F2" w:rsidR="00586689" w:rsidRPr="00586689" w:rsidRDefault="003022CB" w:rsidP="00586689">
      <w:pPr>
        <w:rPr>
          <w:rFonts w:ascii="Arial Narrow" w:hAnsi="Arial Narrow"/>
          <w:sz w:val="26"/>
          <w:szCs w:val="26"/>
        </w:rPr>
      </w:pPr>
      <w:r w:rsidRPr="003022CB">
        <w:rPr>
          <w:rFonts w:ascii="Arial Narrow" w:hAnsi="Arial Narrow"/>
          <w:sz w:val="26"/>
          <w:szCs w:val="26"/>
        </w:rPr>
        <w:t xml:space="preserve">Each section has several actions associated with it, with 49 different actions in total, including everything from a new statutory limit for PFAS in drinking water, further monitoring of PFAS in water, sediment, fish and invertebrates, and reducing contamination through sewage sludge, all of which </w:t>
      </w:r>
      <w:r>
        <w:rPr>
          <w:rFonts w:ascii="Arial Narrow" w:hAnsi="Arial Narrow"/>
          <w:sz w:val="26"/>
          <w:szCs w:val="26"/>
        </w:rPr>
        <w:t xml:space="preserve">[the Marine </w:t>
      </w:r>
      <w:r>
        <w:rPr>
          <w:rFonts w:ascii="Arial Narrow" w:hAnsi="Arial Narrow"/>
          <w:sz w:val="26"/>
          <w:szCs w:val="26"/>
        </w:rPr>
        <w:lastRenderedPageBreak/>
        <w:t>Conservation Society]</w:t>
      </w:r>
      <w:r w:rsidRPr="003022CB">
        <w:rPr>
          <w:rFonts w:ascii="Arial Narrow" w:hAnsi="Arial Narrow"/>
          <w:sz w:val="26"/>
          <w:szCs w:val="26"/>
        </w:rPr>
        <w:t xml:space="preserve"> have called for in </w:t>
      </w:r>
      <w:r>
        <w:rPr>
          <w:rFonts w:ascii="Arial Narrow" w:hAnsi="Arial Narrow"/>
          <w:sz w:val="26"/>
          <w:szCs w:val="26"/>
        </w:rPr>
        <w:t>[their]</w:t>
      </w:r>
      <w:r w:rsidRPr="003022CB">
        <w:rPr>
          <w:rFonts w:ascii="Arial Narrow" w:hAnsi="Arial Narrow"/>
          <w:sz w:val="26"/>
          <w:szCs w:val="26"/>
        </w:rPr>
        <w:t xml:space="preserve"> work on the water sector reform</w:t>
      </w:r>
      <w:r w:rsidR="00586689">
        <w:rPr>
          <w:rFonts w:ascii="Arial Narrow" w:hAnsi="Arial Narrow"/>
          <w:sz w:val="26"/>
          <w:szCs w:val="26"/>
        </w:rPr>
        <w:t>… [The MCS]</w:t>
      </w:r>
      <w:r w:rsidR="00586689" w:rsidRPr="00586689">
        <w:rPr>
          <w:rFonts w:ascii="Arial Narrow" w:hAnsi="Arial Narrow"/>
          <w:sz w:val="26"/>
          <w:szCs w:val="26"/>
        </w:rPr>
        <w:t xml:space="preserve"> fully support Minister Hardy’s analysis that “</w:t>
      </w:r>
      <w:r w:rsidR="00586689" w:rsidRPr="00586689">
        <w:rPr>
          <w:rFonts w:ascii="Arial Narrow" w:hAnsi="Arial Narrow"/>
          <w:i/>
          <w:iCs/>
          <w:sz w:val="26"/>
          <w:szCs w:val="26"/>
        </w:rPr>
        <w:t>acting now is essential to prevent irreversible harm and to ensure that our regulatory framework keep pace with scientific evidence</w:t>
      </w:r>
      <w:r w:rsidR="00586689" w:rsidRPr="00586689">
        <w:rPr>
          <w:rFonts w:ascii="Arial Narrow" w:hAnsi="Arial Narrow"/>
          <w:sz w:val="26"/>
          <w:szCs w:val="26"/>
        </w:rPr>
        <w:t>”.</w:t>
      </w:r>
      <w:r w:rsidR="00586689">
        <w:rPr>
          <w:rFonts w:ascii="Arial Narrow" w:hAnsi="Arial Narrow"/>
          <w:sz w:val="26"/>
          <w:szCs w:val="26"/>
        </w:rPr>
        <w:t xml:space="preserve"> </w:t>
      </w:r>
      <w:r w:rsidR="00586689" w:rsidRPr="00586689">
        <w:rPr>
          <w:rFonts w:ascii="Arial Narrow" w:hAnsi="Arial Narrow"/>
          <w:sz w:val="26"/>
          <w:szCs w:val="26"/>
        </w:rPr>
        <w:t xml:space="preserve">This is why </w:t>
      </w:r>
      <w:r w:rsidR="00586689">
        <w:rPr>
          <w:rFonts w:ascii="Arial Narrow" w:hAnsi="Arial Narrow"/>
          <w:sz w:val="26"/>
          <w:szCs w:val="26"/>
        </w:rPr>
        <w:t>[they]</w:t>
      </w:r>
      <w:r w:rsidR="00586689" w:rsidRPr="00586689">
        <w:rPr>
          <w:rFonts w:ascii="Arial Narrow" w:hAnsi="Arial Narrow"/>
          <w:sz w:val="26"/>
          <w:szCs w:val="26"/>
        </w:rPr>
        <w:t xml:space="preserve"> want a universal PFAS restriction - being precautionary with all forever chemicals is the only way to ensure true protection for the sea, wider environment and humans.</w:t>
      </w:r>
    </w:p>
    <w:p w14:paraId="49C1FE75" w14:textId="0164EC1B" w:rsidR="003022CB" w:rsidRPr="00577962" w:rsidRDefault="00221342" w:rsidP="003022CB">
      <w:pPr>
        <w:rPr>
          <w:rFonts w:ascii="Arial Narrow" w:hAnsi="Arial Narrow"/>
          <w:sz w:val="24"/>
          <w:szCs w:val="24"/>
        </w:rPr>
      </w:pPr>
      <w:hyperlink r:id="rId36" w:history="1">
        <w:r w:rsidR="00586689" w:rsidRPr="00577962">
          <w:rPr>
            <w:rStyle w:val="Hyperlink"/>
            <w:rFonts w:ascii="Arial Narrow" w:hAnsi="Arial Narrow"/>
            <w:sz w:val="24"/>
            <w:szCs w:val="24"/>
          </w:rPr>
          <w:t>https://www.mcsuk.org/news/pfas-plan/</w:t>
        </w:r>
      </w:hyperlink>
    </w:p>
    <w:p w14:paraId="23B430FA" w14:textId="77777777" w:rsidR="000225BE" w:rsidRDefault="000225BE">
      <w:pPr>
        <w:rPr>
          <w:rFonts w:ascii="Arial Narrow" w:hAnsi="Arial Narrow"/>
          <w:sz w:val="26"/>
          <w:szCs w:val="26"/>
        </w:rPr>
      </w:pPr>
    </w:p>
    <w:p w14:paraId="4F969A59" w14:textId="4D83C5EB" w:rsidR="000225BE" w:rsidRPr="000225BE" w:rsidRDefault="000225BE">
      <w:pPr>
        <w:rPr>
          <w:rFonts w:ascii="Arial Narrow" w:hAnsi="Arial Narrow"/>
          <w:b/>
          <w:bCs/>
          <w:sz w:val="26"/>
          <w:szCs w:val="26"/>
        </w:rPr>
      </w:pPr>
      <w:r w:rsidRPr="000225BE">
        <w:rPr>
          <w:rFonts w:ascii="Arial Narrow" w:hAnsi="Arial Narrow"/>
          <w:b/>
          <w:bCs/>
          <w:sz w:val="26"/>
          <w:szCs w:val="26"/>
        </w:rPr>
        <w:t>Sunday 29</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3E6D9DFD" w14:textId="380937DE" w:rsidR="000225BE" w:rsidRPr="00C91CA2" w:rsidRDefault="00D53B45">
      <w:pPr>
        <w:rPr>
          <w:rFonts w:ascii="Arial Narrow" w:hAnsi="Arial Narrow"/>
          <w:b/>
          <w:bCs/>
          <w:sz w:val="26"/>
          <w:szCs w:val="26"/>
        </w:rPr>
      </w:pPr>
      <w:r w:rsidRPr="00C91CA2">
        <w:rPr>
          <w:rFonts w:ascii="Arial Narrow" w:hAnsi="Arial Narrow"/>
          <w:b/>
          <w:bCs/>
          <w:sz w:val="26"/>
          <w:szCs w:val="26"/>
        </w:rPr>
        <w:t>Palm Sunday</w:t>
      </w:r>
    </w:p>
    <w:p w14:paraId="17216EF9" w14:textId="008683C8" w:rsidR="000225BE" w:rsidRDefault="00D53B45">
      <w:pPr>
        <w:rPr>
          <w:rFonts w:ascii="Arial Narrow" w:hAnsi="Arial Narrow"/>
          <w:sz w:val="26"/>
          <w:szCs w:val="26"/>
        </w:rPr>
      </w:pPr>
      <w:r w:rsidRPr="00D53B45">
        <w:rPr>
          <w:rFonts w:ascii="Arial Narrow" w:hAnsi="Arial Narrow"/>
          <w:sz w:val="26"/>
          <w:szCs w:val="26"/>
        </w:rPr>
        <w:t>Dear God, in whose great name comes Christ the friend of noisy children; welcomed by branches, cheered by the stones sneered by power, shirking in silence the protest of faith ‘</w:t>
      </w:r>
      <w:proofErr w:type="spellStart"/>
      <w:r w:rsidRPr="00D53B45">
        <w:rPr>
          <w:rFonts w:ascii="Arial Narrow" w:hAnsi="Arial Narrow"/>
          <w:sz w:val="26"/>
          <w:szCs w:val="26"/>
        </w:rPr>
        <w:t>gainst</w:t>
      </w:r>
      <w:proofErr w:type="spellEnd"/>
      <w:r w:rsidRPr="00D53B45">
        <w:rPr>
          <w:rFonts w:ascii="Arial Narrow" w:hAnsi="Arial Narrow"/>
          <w:sz w:val="26"/>
          <w:szCs w:val="26"/>
        </w:rPr>
        <w:t xml:space="preserve"> sin that harms the Earth! With branches in our hands may we join the commotion undeterred by disapproval or denial of what needs change for Earth’s new healing </w:t>
      </w:r>
      <w:proofErr w:type="gramStart"/>
      <w:r w:rsidRPr="00D53B45">
        <w:rPr>
          <w:rFonts w:ascii="Arial Narrow" w:hAnsi="Arial Narrow"/>
          <w:sz w:val="26"/>
          <w:szCs w:val="26"/>
        </w:rPr>
        <w:t>As</w:t>
      </w:r>
      <w:proofErr w:type="gramEnd"/>
      <w:r w:rsidRPr="00D53B45">
        <w:rPr>
          <w:rFonts w:ascii="Arial Narrow" w:hAnsi="Arial Narrow"/>
          <w:sz w:val="26"/>
          <w:szCs w:val="26"/>
        </w:rPr>
        <w:t xml:space="preserve"> we cheer and follow Christ who comes for us in the Name of the Lord who is alive and reigns with you, One God for every place and time.</w:t>
      </w:r>
    </w:p>
    <w:p w14:paraId="32CCBEA6" w14:textId="77777777" w:rsidR="00D53B45" w:rsidRDefault="00D53B45" w:rsidP="00D53B45">
      <w:pPr>
        <w:rPr>
          <w:rFonts w:ascii="Arial Narrow" w:hAnsi="Arial Narrow"/>
          <w:sz w:val="26"/>
          <w:szCs w:val="26"/>
        </w:rPr>
      </w:pPr>
      <w:r>
        <w:rPr>
          <w:rFonts w:ascii="Arial Narrow" w:hAnsi="Arial Narrow"/>
          <w:sz w:val="26"/>
          <w:szCs w:val="26"/>
        </w:rPr>
        <w:t>Taken from Green Collects from Eco Congregation Scotland</w:t>
      </w:r>
    </w:p>
    <w:p w14:paraId="73BAA731" w14:textId="77777777" w:rsidR="00D53B45" w:rsidRPr="00577962" w:rsidRDefault="00221342" w:rsidP="00D53B45">
      <w:pPr>
        <w:rPr>
          <w:rFonts w:ascii="Arial Narrow" w:hAnsi="Arial Narrow"/>
          <w:sz w:val="24"/>
          <w:szCs w:val="24"/>
        </w:rPr>
      </w:pPr>
      <w:hyperlink r:id="rId37" w:history="1">
        <w:r w:rsidR="00D53B45" w:rsidRPr="00577962">
          <w:rPr>
            <w:rStyle w:val="Hyperlink"/>
            <w:rFonts w:ascii="Arial Narrow" w:hAnsi="Arial Narrow"/>
            <w:sz w:val="24"/>
            <w:szCs w:val="24"/>
          </w:rPr>
          <w:t>https://www.ecocongregationscotland.org/wp-content/uploads/2025/02/Lent-green-collects-.pdf</w:t>
        </w:r>
      </w:hyperlink>
    </w:p>
    <w:p w14:paraId="51828029" w14:textId="77777777" w:rsidR="000225BE" w:rsidRDefault="000225BE">
      <w:pPr>
        <w:rPr>
          <w:rFonts w:ascii="Arial Narrow" w:hAnsi="Arial Narrow"/>
          <w:sz w:val="26"/>
          <w:szCs w:val="26"/>
        </w:rPr>
      </w:pPr>
    </w:p>
    <w:p w14:paraId="1BCDB78E" w14:textId="1F47FAE5" w:rsidR="000225BE" w:rsidRPr="000225BE" w:rsidRDefault="000225BE">
      <w:pPr>
        <w:rPr>
          <w:rFonts w:ascii="Arial Narrow" w:hAnsi="Arial Narrow"/>
          <w:b/>
          <w:bCs/>
          <w:sz w:val="26"/>
          <w:szCs w:val="26"/>
        </w:rPr>
      </w:pPr>
      <w:r w:rsidRPr="000225BE">
        <w:rPr>
          <w:rFonts w:ascii="Arial Narrow" w:hAnsi="Arial Narrow"/>
          <w:b/>
          <w:bCs/>
          <w:sz w:val="26"/>
          <w:szCs w:val="26"/>
        </w:rPr>
        <w:t>Monday 30</w:t>
      </w:r>
      <w:r w:rsidRPr="000225BE">
        <w:rPr>
          <w:rFonts w:ascii="Arial Narrow" w:hAnsi="Arial Narrow"/>
          <w:b/>
          <w:bCs/>
          <w:sz w:val="26"/>
          <w:szCs w:val="26"/>
          <w:vertAlign w:val="superscript"/>
        </w:rPr>
        <w:t>th</w:t>
      </w:r>
      <w:r w:rsidRPr="000225BE">
        <w:rPr>
          <w:rFonts w:ascii="Arial Narrow" w:hAnsi="Arial Narrow"/>
          <w:b/>
          <w:bCs/>
          <w:sz w:val="26"/>
          <w:szCs w:val="26"/>
        </w:rPr>
        <w:t xml:space="preserve"> March</w:t>
      </w:r>
    </w:p>
    <w:p w14:paraId="0A74BAF5" w14:textId="19B7CC92" w:rsidR="00460EE2" w:rsidRPr="00460EE2" w:rsidRDefault="00460EE2" w:rsidP="00460EE2">
      <w:pPr>
        <w:rPr>
          <w:rFonts w:ascii="Arial Narrow" w:hAnsi="Arial Narrow"/>
          <w:sz w:val="26"/>
          <w:szCs w:val="26"/>
        </w:rPr>
      </w:pPr>
      <w:r w:rsidRPr="00460EE2">
        <w:rPr>
          <w:rFonts w:ascii="Arial Narrow" w:hAnsi="Arial Narrow"/>
          <w:sz w:val="26"/>
          <w:szCs w:val="26"/>
        </w:rPr>
        <w:t>It’s no secret that the Trump Administration wants coal to make a comeback</w:t>
      </w:r>
      <w:r>
        <w:rPr>
          <w:rFonts w:ascii="Arial Narrow" w:hAnsi="Arial Narrow"/>
          <w:sz w:val="26"/>
          <w:szCs w:val="26"/>
        </w:rPr>
        <w:t>, writes Jason Lam</w:t>
      </w:r>
      <w:r w:rsidRPr="00460EE2">
        <w:rPr>
          <w:rFonts w:ascii="Arial Narrow" w:hAnsi="Arial Narrow"/>
          <w:sz w:val="26"/>
          <w:szCs w:val="26"/>
        </w:rPr>
        <w:t>.</w:t>
      </w:r>
      <w:r>
        <w:rPr>
          <w:rFonts w:ascii="Arial Narrow" w:hAnsi="Arial Narrow"/>
          <w:sz w:val="26"/>
          <w:szCs w:val="26"/>
        </w:rPr>
        <w:t xml:space="preserve"> </w:t>
      </w:r>
      <w:r w:rsidRPr="00460EE2">
        <w:rPr>
          <w:rFonts w:ascii="Arial Narrow" w:hAnsi="Arial Narrow"/>
          <w:sz w:val="26"/>
          <w:szCs w:val="26"/>
        </w:rPr>
        <w:t>As America’s appetite for electricity grows, Trump and his appointed officials have stated,</w:t>
      </w:r>
      <w:r>
        <w:rPr>
          <w:rFonts w:ascii="Arial Narrow" w:hAnsi="Arial Narrow"/>
          <w:sz w:val="26"/>
          <w:szCs w:val="26"/>
        </w:rPr>
        <w:t xml:space="preserve"> </w:t>
      </w:r>
      <w:r w:rsidRPr="00460EE2">
        <w:rPr>
          <w:rFonts w:ascii="Arial Narrow" w:hAnsi="Arial Narrow"/>
          <w:sz w:val="26"/>
          <w:szCs w:val="26"/>
        </w:rPr>
        <w:t>often and plainly, that they want to use “clean” coal to meet this demand.</w:t>
      </w:r>
      <w:r>
        <w:rPr>
          <w:rFonts w:ascii="Arial Narrow" w:hAnsi="Arial Narrow"/>
          <w:sz w:val="26"/>
          <w:szCs w:val="26"/>
        </w:rPr>
        <w:t xml:space="preserve"> </w:t>
      </w:r>
      <w:r w:rsidRPr="00460EE2">
        <w:rPr>
          <w:rFonts w:ascii="Arial Narrow" w:hAnsi="Arial Narrow"/>
          <w:sz w:val="26"/>
          <w:szCs w:val="26"/>
        </w:rPr>
        <w:t>“Clean” coal isn’t new – it’s the same coal with added pollution controls, and it still carries major environmental and health harms.</w:t>
      </w:r>
      <w:r>
        <w:rPr>
          <w:rFonts w:ascii="Arial Narrow" w:hAnsi="Arial Narrow"/>
          <w:sz w:val="26"/>
          <w:szCs w:val="26"/>
        </w:rPr>
        <w:t xml:space="preserve"> </w:t>
      </w:r>
      <w:r w:rsidRPr="00460EE2">
        <w:rPr>
          <w:rFonts w:ascii="Arial Narrow" w:hAnsi="Arial Narrow"/>
          <w:sz w:val="26"/>
          <w:szCs w:val="26"/>
        </w:rPr>
        <w:t>Carbon capture and sequestration (CCS) sounds promising, but it's rare, expensive, and can consume up to 25% of a coal plant’s own energy.</w:t>
      </w:r>
      <w:r>
        <w:rPr>
          <w:rFonts w:ascii="Arial Narrow" w:hAnsi="Arial Narrow"/>
          <w:sz w:val="26"/>
          <w:szCs w:val="26"/>
        </w:rPr>
        <w:t xml:space="preserve"> </w:t>
      </w:r>
      <w:r w:rsidRPr="00460EE2">
        <w:rPr>
          <w:rFonts w:ascii="Arial Narrow" w:hAnsi="Arial Narrow"/>
          <w:sz w:val="26"/>
          <w:szCs w:val="26"/>
        </w:rPr>
        <w:t>Only two coal plants worldwide use CCS, largely because the economics make it difficult to scale.</w:t>
      </w:r>
      <w:r>
        <w:rPr>
          <w:rFonts w:ascii="Arial Narrow" w:hAnsi="Arial Narrow"/>
          <w:sz w:val="26"/>
          <w:szCs w:val="26"/>
        </w:rPr>
        <w:t xml:space="preserve"> </w:t>
      </w:r>
      <w:r w:rsidRPr="00460EE2">
        <w:rPr>
          <w:rFonts w:ascii="Arial Narrow" w:hAnsi="Arial Narrow"/>
          <w:sz w:val="26"/>
          <w:szCs w:val="26"/>
        </w:rPr>
        <w:t>Propping up aging coal plants raises costs for operators and consumers, especially as coal’s share of U.S. power continues to decline.</w:t>
      </w:r>
      <w:r>
        <w:rPr>
          <w:rFonts w:ascii="Arial Narrow" w:hAnsi="Arial Narrow"/>
          <w:sz w:val="26"/>
          <w:szCs w:val="26"/>
        </w:rPr>
        <w:t xml:space="preserve"> </w:t>
      </w:r>
      <w:r w:rsidRPr="00460EE2">
        <w:rPr>
          <w:rFonts w:ascii="Arial Narrow" w:hAnsi="Arial Narrow"/>
          <w:sz w:val="26"/>
          <w:szCs w:val="26"/>
        </w:rPr>
        <w:t xml:space="preserve">“Clean” coal doesn’t address upstream pollution, such as spontaneous coal combustion, which releases large amounts of </w:t>
      </w:r>
      <w:r w:rsidRPr="00460EE2">
        <w:rPr>
          <w:rFonts w:ascii="Arial Narrow" w:hAnsi="Arial Narrow"/>
          <w:sz w:val="26"/>
          <w:szCs w:val="26"/>
        </w:rPr>
        <w:lastRenderedPageBreak/>
        <w:t>greenhouse gases and toxins.</w:t>
      </w:r>
      <w:r>
        <w:rPr>
          <w:rFonts w:ascii="Arial Narrow" w:hAnsi="Arial Narrow"/>
          <w:sz w:val="26"/>
          <w:szCs w:val="26"/>
        </w:rPr>
        <w:t xml:space="preserve"> </w:t>
      </w:r>
      <w:r w:rsidRPr="00460EE2">
        <w:rPr>
          <w:rFonts w:ascii="Arial Narrow" w:hAnsi="Arial Narrow"/>
          <w:sz w:val="26"/>
          <w:szCs w:val="26"/>
        </w:rPr>
        <w:t>Renewables like solar and wind are now cheaper, faster to build, and better suited to meet growing electricity demand than coal.</w:t>
      </w:r>
    </w:p>
    <w:p w14:paraId="338B5A62" w14:textId="1967E0C5" w:rsidR="000225BE" w:rsidRPr="00577962" w:rsidRDefault="00460EE2">
      <w:pPr>
        <w:rPr>
          <w:rFonts w:ascii="Arial Narrow" w:hAnsi="Arial Narrow"/>
          <w:sz w:val="24"/>
          <w:szCs w:val="24"/>
        </w:rPr>
      </w:pPr>
      <w:hyperlink r:id="rId38" w:history="1">
        <w:r w:rsidRPr="00577962">
          <w:rPr>
            <w:rStyle w:val="Hyperlink"/>
            <w:rFonts w:ascii="Arial Narrow" w:hAnsi="Arial Narrow"/>
            <w:sz w:val="24"/>
            <w:szCs w:val="24"/>
          </w:rPr>
          <w:t>https://drawdown.org/insights/clean-coal-isnt-all-its-cracked-up-to-be</w:t>
        </w:r>
      </w:hyperlink>
    </w:p>
    <w:p w14:paraId="082568B0" w14:textId="77777777" w:rsidR="000225BE" w:rsidRDefault="000225BE">
      <w:pPr>
        <w:rPr>
          <w:rFonts w:ascii="Arial Narrow" w:hAnsi="Arial Narrow"/>
          <w:sz w:val="26"/>
          <w:szCs w:val="26"/>
        </w:rPr>
      </w:pPr>
    </w:p>
    <w:p w14:paraId="5EAC35AC" w14:textId="219B0F4A" w:rsidR="000225BE" w:rsidRPr="000225BE" w:rsidRDefault="000225BE">
      <w:pPr>
        <w:rPr>
          <w:rFonts w:ascii="Arial Narrow" w:hAnsi="Arial Narrow"/>
          <w:b/>
          <w:bCs/>
          <w:sz w:val="26"/>
          <w:szCs w:val="26"/>
        </w:rPr>
      </w:pPr>
      <w:r w:rsidRPr="000225BE">
        <w:rPr>
          <w:rFonts w:ascii="Arial Narrow" w:hAnsi="Arial Narrow"/>
          <w:b/>
          <w:bCs/>
          <w:sz w:val="26"/>
          <w:szCs w:val="26"/>
        </w:rPr>
        <w:t>Tuesday 31</w:t>
      </w:r>
      <w:r w:rsidRPr="000225BE">
        <w:rPr>
          <w:rFonts w:ascii="Arial Narrow" w:hAnsi="Arial Narrow"/>
          <w:b/>
          <w:bCs/>
          <w:sz w:val="26"/>
          <w:szCs w:val="26"/>
          <w:vertAlign w:val="superscript"/>
        </w:rPr>
        <w:t>st</w:t>
      </w:r>
      <w:r w:rsidRPr="000225BE">
        <w:rPr>
          <w:rFonts w:ascii="Arial Narrow" w:hAnsi="Arial Narrow"/>
          <w:b/>
          <w:bCs/>
          <w:sz w:val="26"/>
          <w:szCs w:val="26"/>
        </w:rPr>
        <w:t xml:space="preserve"> March</w:t>
      </w:r>
    </w:p>
    <w:p w14:paraId="15F01A4E" w14:textId="77777777" w:rsidR="000D5EF6" w:rsidRDefault="0046365A">
      <w:pPr>
        <w:rPr>
          <w:rFonts w:ascii="Arial Narrow" w:hAnsi="Arial Narrow"/>
          <w:sz w:val="26"/>
          <w:szCs w:val="26"/>
        </w:rPr>
      </w:pPr>
      <w:r w:rsidRPr="0046365A">
        <w:rPr>
          <w:rFonts w:ascii="Arial Narrow" w:hAnsi="Arial Narrow"/>
          <w:sz w:val="26"/>
          <w:szCs w:val="26"/>
        </w:rPr>
        <w:t xml:space="preserve">The National Trust has legally released into the wild a family and pair of Eurasian beavers at two sites as part of a wider release across the </w:t>
      </w:r>
      <w:proofErr w:type="spellStart"/>
      <w:r w:rsidRPr="0046365A">
        <w:rPr>
          <w:rFonts w:ascii="Arial Narrow" w:hAnsi="Arial Narrow"/>
          <w:sz w:val="26"/>
          <w:szCs w:val="26"/>
        </w:rPr>
        <w:t>Holnicote</w:t>
      </w:r>
      <w:proofErr w:type="spellEnd"/>
      <w:r w:rsidRPr="0046365A">
        <w:rPr>
          <w:rFonts w:ascii="Arial Narrow" w:hAnsi="Arial Narrow"/>
          <w:sz w:val="26"/>
          <w:szCs w:val="26"/>
        </w:rPr>
        <w:t xml:space="preserve"> Estate on Exmoor in </w:t>
      </w:r>
    </w:p>
    <w:p w14:paraId="76F16164" w14:textId="77777777" w:rsidR="000D5EF6" w:rsidRDefault="000D5EF6">
      <w:pPr>
        <w:rPr>
          <w:rFonts w:ascii="Arial Narrow" w:hAnsi="Arial Narrow"/>
          <w:sz w:val="26"/>
          <w:szCs w:val="26"/>
        </w:rPr>
      </w:pPr>
    </w:p>
    <w:p w14:paraId="1306C5E2" w14:textId="77777777" w:rsidR="000D5EF6" w:rsidRDefault="000D5EF6">
      <w:pPr>
        <w:rPr>
          <w:rFonts w:ascii="Arial Narrow" w:hAnsi="Arial Narrow"/>
          <w:sz w:val="26"/>
          <w:szCs w:val="26"/>
        </w:rPr>
      </w:pPr>
    </w:p>
    <w:p w14:paraId="5043EEB4" w14:textId="77777777" w:rsidR="000D5EF6" w:rsidRDefault="000D5EF6">
      <w:pPr>
        <w:rPr>
          <w:rFonts w:ascii="Arial Narrow" w:hAnsi="Arial Narrow"/>
          <w:sz w:val="26"/>
          <w:szCs w:val="26"/>
        </w:rPr>
      </w:pPr>
    </w:p>
    <w:p w14:paraId="20558953" w14:textId="77777777" w:rsidR="000D5EF6" w:rsidRDefault="000D5EF6">
      <w:pPr>
        <w:rPr>
          <w:rFonts w:ascii="Arial Narrow" w:hAnsi="Arial Narrow"/>
          <w:sz w:val="26"/>
          <w:szCs w:val="26"/>
        </w:rPr>
      </w:pPr>
    </w:p>
    <w:p w14:paraId="6EDA5941" w14:textId="7504C68E" w:rsidR="000D5EF6" w:rsidRDefault="000D5EF6">
      <w:pPr>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666432" behindDoc="0" locked="0" layoutInCell="1" allowOverlap="1" wp14:anchorId="53422980" wp14:editId="0F88D64D">
                <wp:simplePos x="0" y="0"/>
                <wp:positionH relativeFrom="column">
                  <wp:posOffset>15875</wp:posOffset>
                </wp:positionH>
                <wp:positionV relativeFrom="paragraph">
                  <wp:posOffset>68580</wp:posOffset>
                </wp:positionV>
                <wp:extent cx="4747260" cy="22860"/>
                <wp:effectExtent l="0" t="0" r="34290" b="34290"/>
                <wp:wrapNone/>
                <wp:docPr id="14" name="Straight Connector 14"/>
                <wp:cNvGraphicFramePr/>
                <a:graphic xmlns:a="http://schemas.openxmlformats.org/drawingml/2006/main">
                  <a:graphicData uri="http://schemas.microsoft.com/office/word/2010/wordprocessingShape">
                    <wps:wsp>
                      <wps:cNvCnPr/>
                      <wps:spPr>
                        <a:xfrm flipV="1">
                          <a:off x="0" y="0"/>
                          <a:ext cx="474726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1BBAA" id="Straight Connector 1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25pt,5.4pt" to="375.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" strokecolor="#4472c4 [3204]" strokeweight=".5pt">
                <v:stroke joinstyle="miter"/>
              </v:line>
            </w:pict>
          </mc:Fallback>
        </mc:AlternateContent>
      </w:r>
    </w:p>
    <w:p w14:paraId="723DC029" w14:textId="77777777" w:rsidR="000D5EF6" w:rsidRDefault="000D5EF6">
      <w:pPr>
        <w:rPr>
          <w:rFonts w:ascii="Arial Narrow" w:hAnsi="Arial Narrow"/>
          <w:sz w:val="26"/>
          <w:szCs w:val="26"/>
        </w:rPr>
      </w:pPr>
    </w:p>
    <w:p w14:paraId="51B0628D" w14:textId="77777777" w:rsidR="000D5EF6" w:rsidRDefault="000D5EF6">
      <w:pPr>
        <w:rPr>
          <w:rFonts w:ascii="Arial Narrow" w:hAnsi="Arial Narrow"/>
          <w:sz w:val="26"/>
          <w:szCs w:val="26"/>
        </w:rPr>
      </w:pPr>
    </w:p>
    <w:p w14:paraId="7ADC7FDA" w14:textId="77777777" w:rsidR="000D5EF6" w:rsidRDefault="000D5EF6">
      <w:pPr>
        <w:rPr>
          <w:rFonts w:ascii="Arial Narrow" w:hAnsi="Arial Narrow"/>
          <w:sz w:val="26"/>
          <w:szCs w:val="26"/>
        </w:rPr>
      </w:pPr>
    </w:p>
    <w:p w14:paraId="449EA94D" w14:textId="77777777" w:rsidR="000D5EF6" w:rsidRDefault="000D5EF6">
      <w:pPr>
        <w:rPr>
          <w:rFonts w:ascii="Arial Narrow" w:hAnsi="Arial Narrow"/>
          <w:sz w:val="26"/>
          <w:szCs w:val="26"/>
        </w:rPr>
      </w:pPr>
    </w:p>
    <w:p w14:paraId="2BBB691E" w14:textId="77777777" w:rsidR="000D5EF6" w:rsidRDefault="000D5EF6">
      <w:pPr>
        <w:rPr>
          <w:rFonts w:ascii="Arial Narrow" w:hAnsi="Arial Narrow"/>
          <w:sz w:val="26"/>
          <w:szCs w:val="26"/>
        </w:rPr>
      </w:pPr>
    </w:p>
    <w:p w14:paraId="08A74195" w14:textId="77777777" w:rsidR="000D5EF6" w:rsidRDefault="000D5EF6">
      <w:pPr>
        <w:rPr>
          <w:rFonts w:ascii="Arial Narrow" w:hAnsi="Arial Narrow"/>
          <w:sz w:val="26"/>
          <w:szCs w:val="26"/>
        </w:rPr>
      </w:pPr>
    </w:p>
    <w:p w14:paraId="716FC65F" w14:textId="77777777" w:rsidR="000D5EF6" w:rsidRDefault="000D5EF6">
      <w:pPr>
        <w:rPr>
          <w:rFonts w:ascii="Arial Narrow" w:hAnsi="Arial Narrow"/>
          <w:sz w:val="26"/>
          <w:szCs w:val="26"/>
        </w:rPr>
      </w:pPr>
    </w:p>
    <w:p w14:paraId="4D4792DA" w14:textId="77777777" w:rsidR="000D5EF6" w:rsidRDefault="000D5EF6">
      <w:pPr>
        <w:rPr>
          <w:rFonts w:ascii="Arial Narrow" w:hAnsi="Arial Narrow"/>
          <w:sz w:val="26"/>
          <w:szCs w:val="26"/>
        </w:rPr>
      </w:pPr>
    </w:p>
    <w:p w14:paraId="2C3D55DE" w14:textId="77777777" w:rsidR="000D5EF6" w:rsidRDefault="000D5EF6">
      <w:pPr>
        <w:rPr>
          <w:rFonts w:ascii="Arial Narrow" w:hAnsi="Arial Narrow"/>
          <w:sz w:val="26"/>
          <w:szCs w:val="26"/>
        </w:rPr>
      </w:pPr>
    </w:p>
    <w:p w14:paraId="41711944" w14:textId="77777777" w:rsidR="000D5EF6" w:rsidRDefault="000D5EF6">
      <w:pPr>
        <w:rPr>
          <w:rFonts w:ascii="Arial Narrow" w:hAnsi="Arial Narrow"/>
          <w:sz w:val="26"/>
          <w:szCs w:val="26"/>
        </w:rPr>
      </w:pPr>
    </w:p>
    <w:p w14:paraId="6407A2A5" w14:textId="77777777" w:rsidR="000D5EF6" w:rsidRDefault="000D5EF6">
      <w:pPr>
        <w:rPr>
          <w:rFonts w:ascii="Arial Narrow" w:hAnsi="Arial Narrow"/>
          <w:sz w:val="26"/>
          <w:szCs w:val="26"/>
        </w:rPr>
      </w:pPr>
    </w:p>
    <w:p w14:paraId="1718B95F" w14:textId="77777777" w:rsidR="000D5EF6" w:rsidRDefault="000D5EF6">
      <w:pPr>
        <w:rPr>
          <w:rFonts w:ascii="Arial Narrow" w:hAnsi="Arial Narrow"/>
          <w:sz w:val="26"/>
          <w:szCs w:val="26"/>
        </w:rPr>
      </w:pPr>
    </w:p>
    <w:p w14:paraId="6192C01E" w14:textId="77777777" w:rsidR="000D5EF6" w:rsidRDefault="000D5EF6">
      <w:pPr>
        <w:rPr>
          <w:rFonts w:ascii="Arial Narrow" w:hAnsi="Arial Narrow"/>
          <w:sz w:val="26"/>
          <w:szCs w:val="26"/>
        </w:rPr>
      </w:pPr>
    </w:p>
    <w:p w14:paraId="3ABD96F5" w14:textId="77777777" w:rsidR="000D5EF6" w:rsidRDefault="000D5EF6">
      <w:pPr>
        <w:rPr>
          <w:rFonts w:ascii="Arial Narrow" w:hAnsi="Arial Narrow"/>
          <w:sz w:val="26"/>
          <w:szCs w:val="26"/>
        </w:rPr>
      </w:pPr>
    </w:p>
    <w:p w14:paraId="0C5B4F42" w14:textId="16550CAC" w:rsidR="000225BE" w:rsidRDefault="0046365A">
      <w:pPr>
        <w:rPr>
          <w:rFonts w:ascii="Arial Narrow" w:hAnsi="Arial Narrow"/>
          <w:sz w:val="26"/>
          <w:szCs w:val="26"/>
        </w:rPr>
      </w:pPr>
      <w:r w:rsidRPr="0046365A">
        <w:rPr>
          <w:rFonts w:ascii="Arial Narrow" w:hAnsi="Arial Narrow"/>
          <w:sz w:val="26"/>
          <w:szCs w:val="26"/>
        </w:rPr>
        <w:t>Somerset, to contribute to one of the most ambitious and innovative river and wetland restoration efforts undertaken by the conservation charity</w:t>
      </w:r>
      <w:r>
        <w:rPr>
          <w:rFonts w:ascii="Arial Narrow" w:hAnsi="Arial Narrow"/>
          <w:sz w:val="26"/>
          <w:szCs w:val="26"/>
        </w:rPr>
        <w:t>…</w:t>
      </w:r>
      <w:r w:rsidRPr="0046365A">
        <w:rPr>
          <w:rFonts w:ascii="Arial Narrow" w:hAnsi="Arial Narrow"/>
          <w:sz w:val="26"/>
          <w:szCs w:val="26"/>
        </w:rPr>
        <w:t>The wild release is the second by the charity granted under licence from Natural England since a major policy shift on species reintroductions in England came into force early last year, </w:t>
      </w:r>
    </w:p>
    <w:p w14:paraId="5CAF7F91" w14:textId="745A32EF" w:rsidR="000225BE" w:rsidRPr="00577962" w:rsidRDefault="0046365A">
      <w:pPr>
        <w:rPr>
          <w:rFonts w:ascii="Arial Narrow" w:hAnsi="Arial Narrow"/>
          <w:sz w:val="24"/>
          <w:szCs w:val="24"/>
        </w:rPr>
      </w:pPr>
      <w:hyperlink r:id="rId39" w:history="1">
        <w:r w:rsidRPr="00577962">
          <w:rPr>
            <w:rStyle w:val="Hyperlink"/>
            <w:rFonts w:ascii="Arial Narrow" w:hAnsi="Arial Narrow"/>
            <w:sz w:val="24"/>
            <w:szCs w:val="24"/>
          </w:rPr>
          <w:t>https://www.nationaltrust.org.uk/services/media/wild-beavers-released-in-somerset</w:t>
        </w:r>
      </w:hyperlink>
    </w:p>
    <w:p w14:paraId="66301A26" w14:textId="77777777" w:rsidR="00460EE2" w:rsidRDefault="00460EE2">
      <w:pPr>
        <w:rPr>
          <w:rFonts w:ascii="Arial Narrow" w:hAnsi="Arial Narrow"/>
          <w:sz w:val="26"/>
          <w:szCs w:val="26"/>
        </w:rPr>
      </w:pPr>
    </w:p>
    <w:p w14:paraId="35D22FF1" w14:textId="77777777" w:rsidR="000D5EF6" w:rsidRDefault="000D5EF6">
      <w:pPr>
        <w:rPr>
          <w:rFonts w:ascii="Arial Narrow" w:hAnsi="Arial Narrow"/>
          <w:sz w:val="26"/>
          <w:szCs w:val="26"/>
        </w:rPr>
      </w:pPr>
    </w:p>
    <w:p w14:paraId="3C3E9E8F" w14:textId="77777777" w:rsidR="000D5EF6" w:rsidRDefault="000D5EF6">
      <w:pPr>
        <w:rPr>
          <w:rFonts w:ascii="Arial Narrow" w:hAnsi="Arial Narrow"/>
          <w:sz w:val="26"/>
          <w:szCs w:val="26"/>
        </w:rPr>
      </w:pPr>
    </w:p>
    <w:p w14:paraId="56C8111F" w14:textId="77777777" w:rsidR="00460EE2" w:rsidRDefault="00460EE2">
      <w:pPr>
        <w:rPr>
          <w:rFonts w:ascii="Arial Narrow" w:hAnsi="Arial Narrow"/>
          <w:sz w:val="26"/>
          <w:szCs w:val="26"/>
        </w:rPr>
      </w:pPr>
    </w:p>
    <w:p w14:paraId="10698D4D" w14:textId="77777777" w:rsidR="00460EE2" w:rsidRDefault="00460EE2">
      <w:pPr>
        <w:rPr>
          <w:rFonts w:ascii="Arial Narrow" w:hAnsi="Arial Narrow"/>
          <w:sz w:val="26"/>
          <w:szCs w:val="26"/>
        </w:rPr>
      </w:pPr>
    </w:p>
    <w:p w14:paraId="0FD6013C" w14:textId="77777777" w:rsidR="00460EE2" w:rsidRDefault="00460EE2">
      <w:pPr>
        <w:rPr>
          <w:rFonts w:ascii="Arial Narrow" w:hAnsi="Arial Narrow"/>
          <w:sz w:val="26"/>
          <w:szCs w:val="26"/>
        </w:rPr>
      </w:pPr>
    </w:p>
    <w:p w14:paraId="47860663" w14:textId="4BECC3E2" w:rsidR="000225BE" w:rsidRDefault="000225BE">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66C7765E">
                <wp:simplePos x="0" y="0"/>
                <wp:positionH relativeFrom="page">
                  <wp:posOffset>485140</wp:posOffset>
                </wp:positionH>
                <wp:positionV relativeFrom="paragraph">
                  <wp:posOffset>93980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23284B6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221342" w:rsidRPr="00221342">
                                <w:rPr>
                                  <w:rFonts w:ascii="Arial Narrow" w:hAnsi="Arial Narrow"/>
                                  <w:sz w:val="24"/>
                                  <w:szCs w:val="24"/>
                                </w:rPr>
                                <w:t>daffs k-mitch-hodge--bmC0bWpqHk-unsplash</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221342" w:rsidP="007C6B15">
                              <w:pPr>
                                <w:rPr>
                                  <w:rFonts w:ascii="Arial Narrow" w:hAnsi="Arial Narrow"/>
                                  <w:sz w:val="24"/>
                                  <w:szCs w:val="24"/>
                                </w:rPr>
                              </w:pPr>
                              <w:hyperlink r:id="rId43"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8.2pt;margin-top:7.4pt;width:369pt;height:207.6pt;z-index:251664384;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23284B6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221342" w:rsidRPr="00221342">
                          <w:rPr>
                            <w:rFonts w:ascii="Arial Narrow" w:hAnsi="Arial Narrow"/>
                            <w:sz w:val="24"/>
                            <w:szCs w:val="24"/>
                          </w:rPr>
                          <w:t>daffs k-mitch-hodge--bmC0bWpqHk-unsplash</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221342" w:rsidP="007C6B15">
                        <w:pPr>
                          <w:rPr>
                            <w:rFonts w:ascii="Arial Narrow" w:hAnsi="Arial Narrow"/>
                            <w:sz w:val="24"/>
                            <w:szCs w:val="24"/>
                          </w:rPr>
                        </w:pPr>
                        <w:hyperlink r:id="rId5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p>
    <w:p w14:paraId="22E5F024" w14:textId="77777777" w:rsidR="000225BE" w:rsidRDefault="000225BE">
      <w:pPr>
        <w:rPr>
          <w:rFonts w:ascii="Arial Narrow" w:hAnsi="Arial Narrow"/>
          <w:sz w:val="26"/>
          <w:szCs w:val="26"/>
        </w:rPr>
      </w:pPr>
    </w:p>
    <w:p w14:paraId="5D878D02" w14:textId="77777777" w:rsidR="000225BE" w:rsidRDefault="000225BE">
      <w:pPr>
        <w:rPr>
          <w:rFonts w:ascii="Arial Narrow" w:hAnsi="Arial Narrow"/>
          <w:sz w:val="26"/>
          <w:szCs w:val="26"/>
        </w:rPr>
      </w:pPr>
    </w:p>
    <w:p w14:paraId="1B78284B" w14:textId="77777777" w:rsidR="000225BE" w:rsidRDefault="000225BE">
      <w:pPr>
        <w:rPr>
          <w:rFonts w:ascii="Arial Narrow" w:hAnsi="Arial Narrow"/>
          <w:sz w:val="26"/>
          <w:szCs w:val="26"/>
        </w:rPr>
      </w:pPr>
    </w:p>
    <w:p w14:paraId="227EFEAB" w14:textId="77777777" w:rsidR="000225BE" w:rsidRDefault="000225BE">
      <w:pPr>
        <w:rPr>
          <w:rFonts w:ascii="Arial Narrow" w:hAnsi="Arial Narrow"/>
          <w:sz w:val="26"/>
          <w:szCs w:val="26"/>
        </w:rPr>
      </w:pPr>
    </w:p>
    <w:p w14:paraId="06DE97BC" w14:textId="77777777" w:rsidR="000225BE" w:rsidRPr="00D85BB1" w:rsidRDefault="000225BE">
      <w:pPr>
        <w:rPr>
          <w:rFonts w:ascii="Arial Narrow" w:hAnsi="Arial Narrow"/>
          <w:sz w:val="26"/>
          <w:szCs w:val="26"/>
        </w:rPr>
      </w:pPr>
    </w:p>
    <w:sectPr w:rsidR="000225BE"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2BE498D8"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r w:rsidR="000225BE">
      <w:t>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D174E"/>
    <w:multiLevelType w:val="multilevel"/>
    <w:tmpl w:val="8058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9C75F6"/>
    <w:multiLevelType w:val="multilevel"/>
    <w:tmpl w:val="5984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50C48"/>
    <w:multiLevelType w:val="multilevel"/>
    <w:tmpl w:val="AFF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A3101B"/>
    <w:multiLevelType w:val="hybridMultilevel"/>
    <w:tmpl w:val="089C9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874DE7"/>
    <w:multiLevelType w:val="multilevel"/>
    <w:tmpl w:val="D144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FF6EB0"/>
    <w:multiLevelType w:val="multilevel"/>
    <w:tmpl w:val="2660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3"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A810D8"/>
    <w:multiLevelType w:val="multilevel"/>
    <w:tmpl w:val="CDFC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ED4B81"/>
    <w:multiLevelType w:val="multilevel"/>
    <w:tmpl w:val="CB9C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3"/>
  </w:num>
  <w:num w:numId="3" w16cid:durableId="185794925">
    <w:abstractNumId w:val="13"/>
  </w:num>
  <w:num w:numId="4" w16cid:durableId="413284465">
    <w:abstractNumId w:val="34"/>
  </w:num>
  <w:num w:numId="5" w16cid:durableId="71778191">
    <w:abstractNumId w:val="40"/>
  </w:num>
  <w:num w:numId="6" w16cid:durableId="628710190">
    <w:abstractNumId w:val="6"/>
  </w:num>
  <w:num w:numId="7" w16cid:durableId="1446651186">
    <w:abstractNumId w:val="7"/>
  </w:num>
  <w:num w:numId="8" w16cid:durableId="1210990711">
    <w:abstractNumId w:val="5"/>
  </w:num>
  <w:num w:numId="9" w16cid:durableId="1423527419">
    <w:abstractNumId w:val="22"/>
  </w:num>
  <w:num w:numId="10" w16cid:durableId="1059943253">
    <w:abstractNumId w:val="21"/>
  </w:num>
  <w:num w:numId="11" w16cid:durableId="2093042830">
    <w:abstractNumId w:val="39"/>
  </w:num>
  <w:num w:numId="12" w16cid:durableId="1171069272">
    <w:abstractNumId w:val="32"/>
  </w:num>
  <w:num w:numId="13" w16cid:durableId="1603951322">
    <w:abstractNumId w:val="42"/>
  </w:num>
  <w:num w:numId="14" w16cid:durableId="195897649">
    <w:abstractNumId w:val="16"/>
  </w:num>
  <w:num w:numId="15" w16cid:durableId="1635528692">
    <w:abstractNumId w:val="10"/>
  </w:num>
  <w:num w:numId="16" w16cid:durableId="320932720">
    <w:abstractNumId w:val="19"/>
  </w:num>
  <w:num w:numId="17" w16cid:durableId="1882664235">
    <w:abstractNumId w:val="24"/>
  </w:num>
  <w:num w:numId="18" w16cid:durableId="1235972007">
    <w:abstractNumId w:val="29"/>
  </w:num>
  <w:num w:numId="19" w16cid:durableId="528959471">
    <w:abstractNumId w:val="27"/>
  </w:num>
  <w:num w:numId="20" w16cid:durableId="1772580549">
    <w:abstractNumId w:val="33"/>
  </w:num>
  <w:num w:numId="21" w16cid:durableId="782455392">
    <w:abstractNumId w:val="31"/>
  </w:num>
  <w:num w:numId="22" w16cid:durableId="1814716626">
    <w:abstractNumId w:val="9"/>
  </w:num>
  <w:num w:numId="23" w16cid:durableId="1670059110">
    <w:abstractNumId w:val="37"/>
  </w:num>
  <w:num w:numId="24" w16cid:durableId="1107695140">
    <w:abstractNumId w:val="17"/>
  </w:num>
  <w:num w:numId="25" w16cid:durableId="2004044465">
    <w:abstractNumId w:val="25"/>
  </w:num>
  <w:num w:numId="26" w16cid:durableId="1136725924">
    <w:abstractNumId w:val="12"/>
  </w:num>
  <w:num w:numId="27" w16cid:durableId="1963416566">
    <w:abstractNumId w:val="18"/>
  </w:num>
  <w:num w:numId="28" w16cid:durableId="1020358749">
    <w:abstractNumId w:val="1"/>
  </w:num>
  <w:num w:numId="29" w16cid:durableId="197283407">
    <w:abstractNumId w:val="4"/>
  </w:num>
  <w:num w:numId="30" w16cid:durableId="1984313792">
    <w:abstractNumId w:val="38"/>
  </w:num>
  <w:num w:numId="31" w16cid:durableId="2012095669">
    <w:abstractNumId w:val="2"/>
  </w:num>
  <w:num w:numId="32" w16cid:durableId="1736202626">
    <w:abstractNumId w:val="41"/>
  </w:num>
  <w:num w:numId="33" w16cid:durableId="1347173569">
    <w:abstractNumId w:val="20"/>
  </w:num>
  <w:num w:numId="34" w16cid:durableId="808939364">
    <w:abstractNumId w:val="11"/>
  </w:num>
  <w:num w:numId="35" w16cid:durableId="864291878">
    <w:abstractNumId w:val="8"/>
  </w:num>
  <w:num w:numId="36" w16cid:durableId="1265530718">
    <w:abstractNumId w:val="3"/>
  </w:num>
  <w:num w:numId="37" w16cid:durableId="46730478">
    <w:abstractNumId w:val="15"/>
  </w:num>
  <w:num w:numId="38" w16cid:durableId="364713720">
    <w:abstractNumId w:val="28"/>
  </w:num>
  <w:num w:numId="39" w16cid:durableId="1611157429">
    <w:abstractNumId w:val="35"/>
  </w:num>
  <w:num w:numId="40" w16cid:durableId="441535501">
    <w:abstractNumId w:val="26"/>
  </w:num>
  <w:num w:numId="41" w16cid:durableId="17660164">
    <w:abstractNumId w:val="30"/>
  </w:num>
  <w:num w:numId="42" w16cid:durableId="1603613570">
    <w:abstractNumId w:val="14"/>
  </w:num>
  <w:num w:numId="43" w16cid:durableId="12286085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25BE"/>
    <w:rsid w:val="00023544"/>
    <w:rsid w:val="000533A5"/>
    <w:rsid w:val="00062470"/>
    <w:rsid w:val="000625BE"/>
    <w:rsid w:val="00063CD9"/>
    <w:rsid w:val="0008666B"/>
    <w:rsid w:val="000A4064"/>
    <w:rsid w:val="000D5EF6"/>
    <w:rsid w:val="000E163A"/>
    <w:rsid w:val="001032A4"/>
    <w:rsid w:val="0011067B"/>
    <w:rsid w:val="00115A17"/>
    <w:rsid w:val="0013626D"/>
    <w:rsid w:val="001410F2"/>
    <w:rsid w:val="00141D4B"/>
    <w:rsid w:val="0014573D"/>
    <w:rsid w:val="001606F3"/>
    <w:rsid w:val="00167826"/>
    <w:rsid w:val="00167CA6"/>
    <w:rsid w:val="00173659"/>
    <w:rsid w:val="00185EC5"/>
    <w:rsid w:val="00187998"/>
    <w:rsid w:val="001961C7"/>
    <w:rsid w:val="00196EC4"/>
    <w:rsid w:val="001B0ACB"/>
    <w:rsid w:val="001B5576"/>
    <w:rsid w:val="001C1B47"/>
    <w:rsid w:val="001D0755"/>
    <w:rsid w:val="001F4F59"/>
    <w:rsid w:val="00213508"/>
    <w:rsid w:val="00221342"/>
    <w:rsid w:val="00274839"/>
    <w:rsid w:val="00277D5B"/>
    <w:rsid w:val="002821E8"/>
    <w:rsid w:val="002871E6"/>
    <w:rsid w:val="002948A4"/>
    <w:rsid w:val="002A163B"/>
    <w:rsid w:val="002A3F31"/>
    <w:rsid w:val="002B5E43"/>
    <w:rsid w:val="002D737A"/>
    <w:rsid w:val="002E7F83"/>
    <w:rsid w:val="002F7A69"/>
    <w:rsid w:val="003022CB"/>
    <w:rsid w:val="00306E67"/>
    <w:rsid w:val="00307A69"/>
    <w:rsid w:val="003248C4"/>
    <w:rsid w:val="00327F27"/>
    <w:rsid w:val="00343AB5"/>
    <w:rsid w:val="003466EF"/>
    <w:rsid w:val="00350280"/>
    <w:rsid w:val="0036057D"/>
    <w:rsid w:val="00374968"/>
    <w:rsid w:val="003C02B9"/>
    <w:rsid w:val="003E14A8"/>
    <w:rsid w:val="004243BD"/>
    <w:rsid w:val="004255C9"/>
    <w:rsid w:val="00426CBF"/>
    <w:rsid w:val="00436452"/>
    <w:rsid w:val="00446BCA"/>
    <w:rsid w:val="00447BC1"/>
    <w:rsid w:val="00450CAA"/>
    <w:rsid w:val="00460EE2"/>
    <w:rsid w:val="0046365A"/>
    <w:rsid w:val="00464DA8"/>
    <w:rsid w:val="0047165E"/>
    <w:rsid w:val="004A6B42"/>
    <w:rsid w:val="004B23C2"/>
    <w:rsid w:val="004C4D17"/>
    <w:rsid w:val="004C646F"/>
    <w:rsid w:val="004D3967"/>
    <w:rsid w:val="005168A4"/>
    <w:rsid w:val="00532C4A"/>
    <w:rsid w:val="0056338F"/>
    <w:rsid w:val="00576D21"/>
    <w:rsid w:val="00577962"/>
    <w:rsid w:val="0058291A"/>
    <w:rsid w:val="00586689"/>
    <w:rsid w:val="00592103"/>
    <w:rsid w:val="005A0F67"/>
    <w:rsid w:val="005A3048"/>
    <w:rsid w:val="005A5B5A"/>
    <w:rsid w:val="005C6633"/>
    <w:rsid w:val="005C79A4"/>
    <w:rsid w:val="005D487E"/>
    <w:rsid w:val="00601301"/>
    <w:rsid w:val="0062108C"/>
    <w:rsid w:val="00633140"/>
    <w:rsid w:val="00652A7A"/>
    <w:rsid w:val="006605FF"/>
    <w:rsid w:val="006801F0"/>
    <w:rsid w:val="006B4323"/>
    <w:rsid w:val="006F3A7C"/>
    <w:rsid w:val="007078D9"/>
    <w:rsid w:val="00716990"/>
    <w:rsid w:val="00742D5D"/>
    <w:rsid w:val="00750A61"/>
    <w:rsid w:val="00757B59"/>
    <w:rsid w:val="007634C6"/>
    <w:rsid w:val="00764A97"/>
    <w:rsid w:val="00771549"/>
    <w:rsid w:val="0079167B"/>
    <w:rsid w:val="007A38CE"/>
    <w:rsid w:val="007A770D"/>
    <w:rsid w:val="007C0C05"/>
    <w:rsid w:val="007C6B15"/>
    <w:rsid w:val="007F4B1D"/>
    <w:rsid w:val="007F71F6"/>
    <w:rsid w:val="00812765"/>
    <w:rsid w:val="00821F53"/>
    <w:rsid w:val="00824635"/>
    <w:rsid w:val="00835607"/>
    <w:rsid w:val="00871AED"/>
    <w:rsid w:val="00875B46"/>
    <w:rsid w:val="00896722"/>
    <w:rsid w:val="008B0A33"/>
    <w:rsid w:val="008F20F8"/>
    <w:rsid w:val="00910D70"/>
    <w:rsid w:val="00932B9B"/>
    <w:rsid w:val="00936D37"/>
    <w:rsid w:val="00942AB7"/>
    <w:rsid w:val="00950F2C"/>
    <w:rsid w:val="00961D11"/>
    <w:rsid w:val="00961DA5"/>
    <w:rsid w:val="00986432"/>
    <w:rsid w:val="00995595"/>
    <w:rsid w:val="009A5E47"/>
    <w:rsid w:val="009B1D04"/>
    <w:rsid w:val="009B59AD"/>
    <w:rsid w:val="009C6096"/>
    <w:rsid w:val="009D77DC"/>
    <w:rsid w:val="009E3057"/>
    <w:rsid w:val="00A04507"/>
    <w:rsid w:val="00A11BA9"/>
    <w:rsid w:val="00A36ECF"/>
    <w:rsid w:val="00A74C44"/>
    <w:rsid w:val="00A840B1"/>
    <w:rsid w:val="00A871DB"/>
    <w:rsid w:val="00A918F9"/>
    <w:rsid w:val="00AA5C44"/>
    <w:rsid w:val="00AC1AEB"/>
    <w:rsid w:val="00AF2F79"/>
    <w:rsid w:val="00B3497C"/>
    <w:rsid w:val="00B44F8E"/>
    <w:rsid w:val="00B546C5"/>
    <w:rsid w:val="00B6084F"/>
    <w:rsid w:val="00B65623"/>
    <w:rsid w:val="00B75047"/>
    <w:rsid w:val="00B8791B"/>
    <w:rsid w:val="00BB586E"/>
    <w:rsid w:val="00BC5E64"/>
    <w:rsid w:val="00BD04A3"/>
    <w:rsid w:val="00C0430B"/>
    <w:rsid w:val="00C1419F"/>
    <w:rsid w:val="00C153D0"/>
    <w:rsid w:val="00C177E9"/>
    <w:rsid w:val="00C337B6"/>
    <w:rsid w:val="00C350E9"/>
    <w:rsid w:val="00C67E2E"/>
    <w:rsid w:val="00C91CA2"/>
    <w:rsid w:val="00C945EF"/>
    <w:rsid w:val="00CA54CE"/>
    <w:rsid w:val="00CB71BF"/>
    <w:rsid w:val="00CE012A"/>
    <w:rsid w:val="00CF46CE"/>
    <w:rsid w:val="00D21FD8"/>
    <w:rsid w:val="00D2315E"/>
    <w:rsid w:val="00D34AA3"/>
    <w:rsid w:val="00D358F1"/>
    <w:rsid w:val="00D42F26"/>
    <w:rsid w:val="00D50BA5"/>
    <w:rsid w:val="00D53B45"/>
    <w:rsid w:val="00D6279F"/>
    <w:rsid w:val="00D73D5D"/>
    <w:rsid w:val="00D83BAF"/>
    <w:rsid w:val="00D85BB1"/>
    <w:rsid w:val="00D9705F"/>
    <w:rsid w:val="00DA34D6"/>
    <w:rsid w:val="00DB10D5"/>
    <w:rsid w:val="00DB5E20"/>
    <w:rsid w:val="00DB7FA4"/>
    <w:rsid w:val="00DD276A"/>
    <w:rsid w:val="00DF3506"/>
    <w:rsid w:val="00E2133B"/>
    <w:rsid w:val="00E501D5"/>
    <w:rsid w:val="00E50ED3"/>
    <w:rsid w:val="00E527D4"/>
    <w:rsid w:val="00E60B63"/>
    <w:rsid w:val="00E62243"/>
    <w:rsid w:val="00E718DE"/>
    <w:rsid w:val="00E82591"/>
    <w:rsid w:val="00E90C61"/>
    <w:rsid w:val="00EB4885"/>
    <w:rsid w:val="00EC1A6D"/>
    <w:rsid w:val="00EC1DBE"/>
    <w:rsid w:val="00EC3EFD"/>
    <w:rsid w:val="00ED5119"/>
    <w:rsid w:val="00EE7820"/>
    <w:rsid w:val="00F25350"/>
    <w:rsid w:val="00F3323B"/>
    <w:rsid w:val="00F40B0A"/>
    <w:rsid w:val="00F45A5E"/>
    <w:rsid w:val="00F52873"/>
    <w:rsid w:val="00F8383B"/>
    <w:rsid w:val="00F86F4F"/>
    <w:rsid w:val="00F947A3"/>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5A5B5A"/>
    <w:rPr>
      <w:rFonts w:ascii="Times New Roman" w:hAnsi="Times New Roman"/>
      <w:sz w:val="24"/>
      <w:szCs w:val="24"/>
    </w:rPr>
  </w:style>
  <w:style w:type="character" w:styleId="CommentReference">
    <w:name w:val="annotation reference"/>
    <w:basedOn w:val="DefaultParagraphFont"/>
    <w:rsid w:val="00D83BAF"/>
    <w:rPr>
      <w:sz w:val="16"/>
      <w:szCs w:val="16"/>
    </w:rPr>
  </w:style>
  <w:style w:type="paragraph" w:styleId="CommentText">
    <w:name w:val="annotation text"/>
    <w:basedOn w:val="Normal"/>
    <w:link w:val="CommentTextChar"/>
    <w:rsid w:val="00D83BAF"/>
  </w:style>
  <w:style w:type="character" w:customStyle="1" w:styleId="CommentTextChar">
    <w:name w:val="Comment Text Char"/>
    <w:basedOn w:val="DefaultParagraphFont"/>
    <w:link w:val="CommentText"/>
    <w:rsid w:val="00D83BAF"/>
    <w:rPr>
      <w:rFonts w:ascii="Verdana" w:hAnsi="Verdana"/>
    </w:rPr>
  </w:style>
  <w:style w:type="paragraph" w:styleId="CommentSubject">
    <w:name w:val="annotation subject"/>
    <w:basedOn w:val="CommentText"/>
    <w:next w:val="CommentText"/>
    <w:link w:val="CommentSubjectChar"/>
    <w:rsid w:val="00D83BAF"/>
    <w:rPr>
      <w:b/>
      <w:bCs/>
    </w:rPr>
  </w:style>
  <w:style w:type="character" w:customStyle="1" w:styleId="CommentSubjectChar">
    <w:name w:val="Comment Subject Char"/>
    <w:basedOn w:val="CommentTextChar"/>
    <w:link w:val="CommentSubject"/>
    <w:rsid w:val="00D83BA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651">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496470">
      <w:bodyDiv w:val="1"/>
      <w:marLeft w:val="0"/>
      <w:marRight w:val="0"/>
      <w:marTop w:val="0"/>
      <w:marBottom w:val="0"/>
      <w:divBdr>
        <w:top w:val="none" w:sz="0" w:space="0" w:color="auto"/>
        <w:left w:val="none" w:sz="0" w:space="0" w:color="auto"/>
        <w:bottom w:val="none" w:sz="0" w:space="0" w:color="auto"/>
        <w:right w:val="none" w:sz="0" w:space="0" w:color="auto"/>
      </w:divBdr>
    </w:div>
    <w:div w:id="141393047">
      <w:bodyDiv w:val="1"/>
      <w:marLeft w:val="0"/>
      <w:marRight w:val="0"/>
      <w:marTop w:val="0"/>
      <w:marBottom w:val="0"/>
      <w:divBdr>
        <w:top w:val="none" w:sz="0" w:space="0" w:color="auto"/>
        <w:left w:val="none" w:sz="0" w:space="0" w:color="auto"/>
        <w:bottom w:val="none" w:sz="0" w:space="0" w:color="auto"/>
        <w:right w:val="none" w:sz="0" w:space="0" w:color="auto"/>
      </w:divBdr>
    </w:div>
    <w:div w:id="248005640">
      <w:bodyDiv w:val="1"/>
      <w:marLeft w:val="0"/>
      <w:marRight w:val="0"/>
      <w:marTop w:val="0"/>
      <w:marBottom w:val="0"/>
      <w:divBdr>
        <w:top w:val="none" w:sz="0" w:space="0" w:color="auto"/>
        <w:left w:val="none" w:sz="0" w:space="0" w:color="auto"/>
        <w:bottom w:val="none" w:sz="0" w:space="0" w:color="auto"/>
        <w:right w:val="none" w:sz="0" w:space="0" w:color="auto"/>
      </w:divBdr>
    </w:div>
    <w:div w:id="283924841">
      <w:bodyDiv w:val="1"/>
      <w:marLeft w:val="0"/>
      <w:marRight w:val="0"/>
      <w:marTop w:val="0"/>
      <w:marBottom w:val="0"/>
      <w:divBdr>
        <w:top w:val="none" w:sz="0" w:space="0" w:color="auto"/>
        <w:left w:val="none" w:sz="0" w:space="0" w:color="auto"/>
        <w:bottom w:val="none" w:sz="0" w:space="0" w:color="auto"/>
        <w:right w:val="none" w:sz="0" w:space="0" w:color="auto"/>
      </w:divBdr>
    </w:div>
    <w:div w:id="289408179">
      <w:bodyDiv w:val="1"/>
      <w:marLeft w:val="0"/>
      <w:marRight w:val="0"/>
      <w:marTop w:val="0"/>
      <w:marBottom w:val="0"/>
      <w:divBdr>
        <w:top w:val="none" w:sz="0" w:space="0" w:color="auto"/>
        <w:left w:val="none" w:sz="0" w:space="0" w:color="auto"/>
        <w:bottom w:val="none" w:sz="0" w:space="0" w:color="auto"/>
        <w:right w:val="none" w:sz="0" w:space="0" w:color="auto"/>
      </w:divBdr>
    </w:div>
    <w:div w:id="340359836">
      <w:bodyDiv w:val="1"/>
      <w:marLeft w:val="0"/>
      <w:marRight w:val="0"/>
      <w:marTop w:val="0"/>
      <w:marBottom w:val="0"/>
      <w:divBdr>
        <w:top w:val="none" w:sz="0" w:space="0" w:color="auto"/>
        <w:left w:val="none" w:sz="0" w:space="0" w:color="auto"/>
        <w:bottom w:val="none" w:sz="0" w:space="0" w:color="auto"/>
        <w:right w:val="none" w:sz="0" w:space="0" w:color="auto"/>
      </w:divBdr>
    </w:div>
    <w:div w:id="345526506">
      <w:bodyDiv w:val="1"/>
      <w:marLeft w:val="0"/>
      <w:marRight w:val="0"/>
      <w:marTop w:val="0"/>
      <w:marBottom w:val="0"/>
      <w:divBdr>
        <w:top w:val="none" w:sz="0" w:space="0" w:color="auto"/>
        <w:left w:val="none" w:sz="0" w:space="0" w:color="auto"/>
        <w:bottom w:val="none" w:sz="0" w:space="0" w:color="auto"/>
        <w:right w:val="none" w:sz="0" w:space="0" w:color="auto"/>
      </w:divBdr>
      <w:divsChild>
        <w:div w:id="713039613">
          <w:marLeft w:val="0"/>
          <w:marRight w:val="0"/>
          <w:marTop w:val="0"/>
          <w:marBottom w:val="240"/>
          <w:divBdr>
            <w:top w:val="single" w:sz="2" w:space="0" w:color="EBEBEB"/>
            <w:left w:val="single" w:sz="2" w:space="0" w:color="EBEBEB"/>
            <w:bottom w:val="single" w:sz="2" w:space="0" w:color="EBEBEB"/>
            <w:right w:val="single" w:sz="2" w:space="0" w:color="EBEBEB"/>
          </w:divBdr>
        </w:div>
      </w:divsChild>
    </w:div>
    <w:div w:id="346249762">
      <w:bodyDiv w:val="1"/>
      <w:marLeft w:val="0"/>
      <w:marRight w:val="0"/>
      <w:marTop w:val="0"/>
      <w:marBottom w:val="0"/>
      <w:divBdr>
        <w:top w:val="none" w:sz="0" w:space="0" w:color="auto"/>
        <w:left w:val="none" w:sz="0" w:space="0" w:color="auto"/>
        <w:bottom w:val="none" w:sz="0" w:space="0" w:color="auto"/>
        <w:right w:val="none" w:sz="0" w:space="0" w:color="auto"/>
      </w:divBdr>
    </w:div>
    <w:div w:id="352616282">
      <w:bodyDiv w:val="1"/>
      <w:marLeft w:val="0"/>
      <w:marRight w:val="0"/>
      <w:marTop w:val="0"/>
      <w:marBottom w:val="0"/>
      <w:divBdr>
        <w:top w:val="none" w:sz="0" w:space="0" w:color="auto"/>
        <w:left w:val="none" w:sz="0" w:space="0" w:color="auto"/>
        <w:bottom w:val="none" w:sz="0" w:space="0" w:color="auto"/>
        <w:right w:val="none" w:sz="0" w:space="0" w:color="auto"/>
      </w:divBdr>
    </w:div>
    <w:div w:id="352851900">
      <w:bodyDiv w:val="1"/>
      <w:marLeft w:val="0"/>
      <w:marRight w:val="0"/>
      <w:marTop w:val="0"/>
      <w:marBottom w:val="0"/>
      <w:divBdr>
        <w:top w:val="none" w:sz="0" w:space="0" w:color="auto"/>
        <w:left w:val="none" w:sz="0" w:space="0" w:color="auto"/>
        <w:bottom w:val="none" w:sz="0" w:space="0" w:color="auto"/>
        <w:right w:val="none" w:sz="0" w:space="0" w:color="auto"/>
      </w:divBdr>
    </w:div>
    <w:div w:id="457577059">
      <w:bodyDiv w:val="1"/>
      <w:marLeft w:val="0"/>
      <w:marRight w:val="0"/>
      <w:marTop w:val="0"/>
      <w:marBottom w:val="0"/>
      <w:divBdr>
        <w:top w:val="none" w:sz="0" w:space="0" w:color="auto"/>
        <w:left w:val="none" w:sz="0" w:space="0" w:color="auto"/>
        <w:bottom w:val="none" w:sz="0" w:space="0" w:color="auto"/>
        <w:right w:val="none" w:sz="0" w:space="0" w:color="auto"/>
      </w:divBdr>
    </w:div>
    <w:div w:id="551119508">
      <w:bodyDiv w:val="1"/>
      <w:marLeft w:val="0"/>
      <w:marRight w:val="0"/>
      <w:marTop w:val="0"/>
      <w:marBottom w:val="0"/>
      <w:divBdr>
        <w:top w:val="none" w:sz="0" w:space="0" w:color="auto"/>
        <w:left w:val="none" w:sz="0" w:space="0" w:color="auto"/>
        <w:bottom w:val="none" w:sz="0" w:space="0" w:color="auto"/>
        <w:right w:val="none" w:sz="0" w:space="0" w:color="auto"/>
      </w:divBdr>
      <w:divsChild>
        <w:div w:id="2024014396">
          <w:marLeft w:val="0"/>
          <w:marRight w:val="0"/>
          <w:marTop w:val="0"/>
          <w:marBottom w:val="0"/>
          <w:divBdr>
            <w:top w:val="single" w:sz="2" w:space="0" w:color="auto"/>
            <w:left w:val="single" w:sz="2" w:space="0" w:color="auto"/>
            <w:bottom w:val="single" w:sz="2" w:space="0" w:color="auto"/>
            <w:right w:val="single" w:sz="2" w:space="0" w:color="auto"/>
          </w:divBdr>
          <w:divsChild>
            <w:div w:id="930545684">
              <w:marLeft w:val="0"/>
              <w:marRight w:val="0"/>
              <w:marTop w:val="0"/>
              <w:marBottom w:val="0"/>
              <w:divBdr>
                <w:top w:val="single" w:sz="2" w:space="0" w:color="auto"/>
                <w:left w:val="single" w:sz="2" w:space="0" w:color="auto"/>
                <w:bottom w:val="single" w:sz="2" w:space="0" w:color="auto"/>
                <w:right w:val="single" w:sz="2" w:space="0" w:color="auto"/>
              </w:divBdr>
              <w:divsChild>
                <w:div w:id="21014864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868328872">
          <w:marLeft w:val="0"/>
          <w:marRight w:val="0"/>
          <w:marTop w:val="240"/>
          <w:marBottom w:val="0"/>
          <w:divBdr>
            <w:top w:val="single" w:sz="2" w:space="0" w:color="auto"/>
            <w:left w:val="single" w:sz="2" w:space="0" w:color="auto"/>
            <w:bottom w:val="single" w:sz="2" w:space="0" w:color="auto"/>
            <w:right w:val="single" w:sz="2" w:space="0" w:color="auto"/>
          </w:divBdr>
          <w:divsChild>
            <w:div w:id="786049817">
              <w:marLeft w:val="0"/>
              <w:marRight w:val="0"/>
              <w:marTop w:val="0"/>
              <w:marBottom w:val="0"/>
              <w:divBdr>
                <w:top w:val="single" w:sz="2" w:space="0" w:color="auto"/>
                <w:left w:val="single" w:sz="2" w:space="0" w:color="auto"/>
                <w:bottom w:val="single" w:sz="2" w:space="0" w:color="auto"/>
                <w:right w:val="single" w:sz="2" w:space="0" w:color="auto"/>
              </w:divBdr>
              <w:divsChild>
                <w:div w:id="1059670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4941933">
      <w:bodyDiv w:val="1"/>
      <w:marLeft w:val="0"/>
      <w:marRight w:val="0"/>
      <w:marTop w:val="0"/>
      <w:marBottom w:val="0"/>
      <w:divBdr>
        <w:top w:val="none" w:sz="0" w:space="0" w:color="auto"/>
        <w:left w:val="none" w:sz="0" w:space="0" w:color="auto"/>
        <w:bottom w:val="none" w:sz="0" w:space="0" w:color="auto"/>
        <w:right w:val="none" w:sz="0" w:space="0" w:color="auto"/>
      </w:divBdr>
    </w:div>
    <w:div w:id="636759429">
      <w:bodyDiv w:val="1"/>
      <w:marLeft w:val="0"/>
      <w:marRight w:val="0"/>
      <w:marTop w:val="0"/>
      <w:marBottom w:val="0"/>
      <w:divBdr>
        <w:top w:val="none" w:sz="0" w:space="0" w:color="auto"/>
        <w:left w:val="none" w:sz="0" w:space="0" w:color="auto"/>
        <w:bottom w:val="none" w:sz="0" w:space="0" w:color="auto"/>
        <w:right w:val="none" w:sz="0" w:space="0" w:color="auto"/>
      </w:divBdr>
    </w:div>
    <w:div w:id="680279430">
      <w:bodyDiv w:val="1"/>
      <w:marLeft w:val="0"/>
      <w:marRight w:val="0"/>
      <w:marTop w:val="0"/>
      <w:marBottom w:val="0"/>
      <w:divBdr>
        <w:top w:val="none" w:sz="0" w:space="0" w:color="auto"/>
        <w:left w:val="none" w:sz="0" w:space="0" w:color="auto"/>
        <w:bottom w:val="none" w:sz="0" w:space="0" w:color="auto"/>
        <w:right w:val="none" w:sz="0" w:space="0" w:color="auto"/>
      </w:divBdr>
    </w:div>
    <w:div w:id="710570938">
      <w:bodyDiv w:val="1"/>
      <w:marLeft w:val="0"/>
      <w:marRight w:val="0"/>
      <w:marTop w:val="0"/>
      <w:marBottom w:val="0"/>
      <w:divBdr>
        <w:top w:val="none" w:sz="0" w:space="0" w:color="auto"/>
        <w:left w:val="none" w:sz="0" w:space="0" w:color="auto"/>
        <w:bottom w:val="none" w:sz="0" w:space="0" w:color="auto"/>
        <w:right w:val="none" w:sz="0" w:space="0" w:color="auto"/>
      </w:divBdr>
    </w:div>
    <w:div w:id="720252381">
      <w:bodyDiv w:val="1"/>
      <w:marLeft w:val="0"/>
      <w:marRight w:val="0"/>
      <w:marTop w:val="0"/>
      <w:marBottom w:val="0"/>
      <w:divBdr>
        <w:top w:val="none" w:sz="0" w:space="0" w:color="auto"/>
        <w:left w:val="none" w:sz="0" w:space="0" w:color="auto"/>
        <w:bottom w:val="none" w:sz="0" w:space="0" w:color="auto"/>
        <w:right w:val="none" w:sz="0" w:space="0" w:color="auto"/>
      </w:divBdr>
    </w:div>
    <w:div w:id="740058615">
      <w:bodyDiv w:val="1"/>
      <w:marLeft w:val="0"/>
      <w:marRight w:val="0"/>
      <w:marTop w:val="0"/>
      <w:marBottom w:val="0"/>
      <w:divBdr>
        <w:top w:val="none" w:sz="0" w:space="0" w:color="auto"/>
        <w:left w:val="none" w:sz="0" w:space="0" w:color="auto"/>
        <w:bottom w:val="none" w:sz="0" w:space="0" w:color="auto"/>
        <w:right w:val="none" w:sz="0" w:space="0" w:color="auto"/>
      </w:divBdr>
    </w:div>
    <w:div w:id="836379204">
      <w:bodyDiv w:val="1"/>
      <w:marLeft w:val="0"/>
      <w:marRight w:val="0"/>
      <w:marTop w:val="0"/>
      <w:marBottom w:val="0"/>
      <w:divBdr>
        <w:top w:val="none" w:sz="0" w:space="0" w:color="auto"/>
        <w:left w:val="none" w:sz="0" w:space="0" w:color="auto"/>
        <w:bottom w:val="none" w:sz="0" w:space="0" w:color="auto"/>
        <w:right w:val="none" w:sz="0" w:space="0" w:color="auto"/>
      </w:divBdr>
    </w:div>
    <w:div w:id="905144199">
      <w:bodyDiv w:val="1"/>
      <w:marLeft w:val="0"/>
      <w:marRight w:val="0"/>
      <w:marTop w:val="0"/>
      <w:marBottom w:val="0"/>
      <w:divBdr>
        <w:top w:val="none" w:sz="0" w:space="0" w:color="auto"/>
        <w:left w:val="none" w:sz="0" w:space="0" w:color="auto"/>
        <w:bottom w:val="none" w:sz="0" w:space="0" w:color="auto"/>
        <w:right w:val="none" w:sz="0" w:space="0" w:color="auto"/>
      </w:divBdr>
      <w:divsChild>
        <w:div w:id="821308207">
          <w:marLeft w:val="0"/>
          <w:marRight w:val="0"/>
          <w:marTop w:val="0"/>
          <w:marBottom w:val="0"/>
          <w:divBdr>
            <w:top w:val="none" w:sz="0" w:space="0" w:color="auto"/>
            <w:left w:val="none" w:sz="0" w:space="0" w:color="auto"/>
            <w:bottom w:val="none" w:sz="0" w:space="0" w:color="auto"/>
            <w:right w:val="none" w:sz="0" w:space="0" w:color="auto"/>
          </w:divBdr>
          <w:divsChild>
            <w:div w:id="540018580">
              <w:marLeft w:val="0"/>
              <w:marRight w:val="0"/>
              <w:marTop w:val="0"/>
              <w:marBottom w:val="0"/>
              <w:divBdr>
                <w:top w:val="none" w:sz="0" w:space="0" w:color="auto"/>
                <w:left w:val="none" w:sz="0" w:space="0" w:color="auto"/>
                <w:bottom w:val="none" w:sz="0" w:space="0" w:color="auto"/>
                <w:right w:val="none" w:sz="0" w:space="0" w:color="auto"/>
              </w:divBdr>
              <w:divsChild>
                <w:div w:id="8389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2395">
          <w:marLeft w:val="0"/>
          <w:marRight w:val="0"/>
          <w:marTop w:val="0"/>
          <w:marBottom w:val="0"/>
          <w:divBdr>
            <w:top w:val="none" w:sz="0" w:space="0" w:color="auto"/>
            <w:left w:val="none" w:sz="0" w:space="0" w:color="auto"/>
            <w:bottom w:val="none" w:sz="0" w:space="0" w:color="auto"/>
            <w:right w:val="none" w:sz="0" w:space="0" w:color="auto"/>
          </w:divBdr>
          <w:divsChild>
            <w:div w:id="1046179536">
              <w:marLeft w:val="0"/>
              <w:marRight w:val="0"/>
              <w:marTop w:val="0"/>
              <w:marBottom w:val="0"/>
              <w:divBdr>
                <w:top w:val="none" w:sz="0" w:space="0" w:color="auto"/>
                <w:left w:val="none" w:sz="0" w:space="0" w:color="auto"/>
                <w:bottom w:val="none" w:sz="0" w:space="0" w:color="auto"/>
                <w:right w:val="none" w:sz="0" w:space="0" w:color="auto"/>
              </w:divBdr>
              <w:divsChild>
                <w:div w:id="358892133">
                  <w:marLeft w:val="0"/>
                  <w:marRight w:val="0"/>
                  <w:marTop w:val="0"/>
                  <w:marBottom w:val="0"/>
                  <w:divBdr>
                    <w:top w:val="none" w:sz="0" w:space="0" w:color="auto"/>
                    <w:left w:val="none" w:sz="0" w:space="0" w:color="auto"/>
                    <w:bottom w:val="none" w:sz="0" w:space="0" w:color="auto"/>
                    <w:right w:val="none" w:sz="0" w:space="0" w:color="auto"/>
                  </w:divBdr>
                  <w:divsChild>
                    <w:div w:id="1044405659">
                      <w:marLeft w:val="0"/>
                      <w:marRight w:val="0"/>
                      <w:marTop w:val="0"/>
                      <w:marBottom w:val="0"/>
                      <w:divBdr>
                        <w:top w:val="none" w:sz="0" w:space="0" w:color="auto"/>
                        <w:left w:val="none" w:sz="0" w:space="0" w:color="auto"/>
                        <w:bottom w:val="none" w:sz="0" w:space="0" w:color="auto"/>
                        <w:right w:val="none" w:sz="0" w:space="0" w:color="auto"/>
                      </w:divBdr>
                      <w:divsChild>
                        <w:div w:id="493880308">
                          <w:marLeft w:val="0"/>
                          <w:marRight w:val="0"/>
                          <w:marTop w:val="0"/>
                          <w:marBottom w:val="0"/>
                          <w:divBdr>
                            <w:top w:val="none" w:sz="0" w:space="0" w:color="auto"/>
                            <w:left w:val="none" w:sz="0" w:space="0" w:color="auto"/>
                            <w:bottom w:val="none" w:sz="0" w:space="0" w:color="auto"/>
                            <w:right w:val="none" w:sz="0" w:space="0" w:color="auto"/>
                          </w:divBdr>
                          <w:divsChild>
                            <w:div w:id="969172179">
                              <w:marLeft w:val="0"/>
                              <w:marRight w:val="0"/>
                              <w:marTop w:val="0"/>
                              <w:marBottom w:val="0"/>
                              <w:divBdr>
                                <w:top w:val="none" w:sz="0" w:space="0" w:color="auto"/>
                                <w:left w:val="none" w:sz="0" w:space="0" w:color="auto"/>
                                <w:bottom w:val="none" w:sz="0" w:space="0" w:color="auto"/>
                                <w:right w:val="none" w:sz="0" w:space="0" w:color="auto"/>
                              </w:divBdr>
                              <w:divsChild>
                                <w:div w:id="1211071218">
                                  <w:marLeft w:val="0"/>
                                  <w:marRight w:val="0"/>
                                  <w:marTop w:val="0"/>
                                  <w:marBottom w:val="0"/>
                                  <w:divBdr>
                                    <w:top w:val="none" w:sz="0" w:space="0" w:color="auto"/>
                                    <w:left w:val="none" w:sz="0" w:space="0" w:color="auto"/>
                                    <w:bottom w:val="none" w:sz="0" w:space="0" w:color="auto"/>
                                    <w:right w:val="none" w:sz="0" w:space="0" w:color="auto"/>
                                  </w:divBdr>
                                  <w:divsChild>
                                    <w:div w:id="119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269">
      <w:bodyDiv w:val="1"/>
      <w:marLeft w:val="0"/>
      <w:marRight w:val="0"/>
      <w:marTop w:val="0"/>
      <w:marBottom w:val="0"/>
      <w:divBdr>
        <w:top w:val="none" w:sz="0" w:space="0" w:color="auto"/>
        <w:left w:val="none" w:sz="0" w:space="0" w:color="auto"/>
        <w:bottom w:val="none" w:sz="0" w:space="0" w:color="auto"/>
        <w:right w:val="none" w:sz="0" w:space="0" w:color="auto"/>
      </w:divBdr>
    </w:div>
    <w:div w:id="946424805">
      <w:bodyDiv w:val="1"/>
      <w:marLeft w:val="0"/>
      <w:marRight w:val="0"/>
      <w:marTop w:val="0"/>
      <w:marBottom w:val="0"/>
      <w:divBdr>
        <w:top w:val="none" w:sz="0" w:space="0" w:color="auto"/>
        <w:left w:val="none" w:sz="0" w:space="0" w:color="auto"/>
        <w:bottom w:val="none" w:sz="0" w:space="0" w:color="auto"/>
        <w:right w:val="none" w:sz="0" w:space="0" w:color="auto"/>
      </w:divBdr>
    </w:div>
    <w:div w:id="950744098">
      <w:bodyDiv w:val="1"/>
      <w:marLeft w:val="0"/>
      <w:marRight w:val="0"/>
      <w:marTop w:val="0"/>
      <w:marBottom w:val="0"/>
      <w:divBdr>
        <w:top w:val="none" w:sz="0" w:space="0" w:color="auto"/>
        <w:left w:val="none" w:sz="0" w:space="0" w:color="auto"/>
        <w:bottom w:val="none" w:sz="0" w:space="0" w:color="auto"/>
        <w:right w:val="none" w:sz="0" w:space="0" w:color="auto"/>
      </w:divBdr>
    </w:div>
    <w:div w:id="1025054777">
      <w:bodyDiv w:val="1"/>
      <w:marLeft w:val="0"/>
      <w:marRight w:val="0"/>
      <w:marTop w:val="0"/>
      <w:marBottom w:val="0"/>
      <w:divBdr>
        <w:top w:val="none" w:sz="0" w:space="0" w:color="auto"/>
        <w:left w:val="none" w:sz="0" w:space="0" w:color="auto"/>
        <w:bottom w:val="none" w:sz="0" w:space="0" w:color="auto"/>
        <w:right w:val="none" w:sz="0" w:space="0" w:color="auto"/>
      </w:divBdr>
    </w:div>
    <w:div w:id="1026562120">
      <w:bodyDiv w:val="1"/>
      <w:marLeft w:val="0"/>
      <w:marRight w:val="0"/>
      <w:marTop w:val="0"/>
      <w:marBottom w:val="0"/>
      <w:divBdr>
        <w:top w:val="none" w:sz="0" w:space="0" w:color="auto"/>
        <w:left w:val="none" w:sz="0" w:space="0" w:color="auto"/>
        <w:bottom w:val="none" w:sz="0" w:space="0" w:color="auto"/>
        <w:right w:val="none" w:sz="0" w:space="0" w:color="auto"/>
      </w:divBdr>
    </w:div>
    <w:div w:id="1071853088">
      <w:bodyDiv w:val="1"/>
      <w:marLeft w:val="0"/>
      <w:marRight w:val="0"/>
      <w:marTop w:val="0"/>
      <w:marBottom w:val="0"/>
      <w:divBdr>
        <w:top w:val="none" w:sz="0" w:space="0" w:color="auto"/>
        <w:left w:val="none" w:sz="0" w:space="0" w:color="auto"/>
        <w:bottom w:val="none" w:sz="0" w:space="0" w:color="auto"/>
        <w:right w:val="none" w:sz="0" w:space="0" w:color="auto"/>
      </w:divBdr>
    </w:div>
    <w:div w:id="1150289435">
      <w:bodyDiv w:val="1"/>
      <w:marLeft w:val="0"/>
      <w:marRight w:val="0"/>
      <w:marTop w:val="0"/>
      <w:marBottom w:val="0"/>
      <w:divBdr>
        <w:top w:val="none" w:sz="0" w:space="0" w:color="auto"/>
        <w:left w:val="none" w:sz="0" w:space="0" w:color="auto"/>
        <w:bottom w:val="none" w:sz="0" w:space="0" w:color="auto"/>
        <w:right w:val="none" w:sz="0" w:space="0" w:color="auto"/>
      </w:divBdr>
    </w:div>
    <w:div w:id="1158689757">
      <w:bodyDiv w:val="1"/>
      <w:marLeft w:val="0"/>
      <w:marRight w:val="0"/>
      <w:marTop w:val="0"/>
      <w:marBottom w:val="0"/>
      <w:divBdr>
        <w:top w:val="none" w:sz="0" w:space="0" w:color="auto"/>
        <w:left w:val="none" w:sz="0" w:space="0" w:color="auto"/>
        <w:bottom w:val="none" w:sz="0" w:space="0" w:color="auto"/>
        <w:right w:val="none" w:sz="0" w:space="0" w:color="auto"/>
      </w:divBdr>
    </w:div>
    <w:div w:id="1201749214">
      <w:bodyDiv w:val="1"/>
      <w:marLeft w:val="0"/>
      <w:marRight w:val="0"/>
      <w:marTop w:val="0"/>
      <w:marBottom w:val="0"/>
      <w:divBdr>
        <w:top w:val="none" w:sz="0" w:space="0" w:color="auto"/>
        <w:left w:val="none" w:sz="0" w:space="0" w:color="auto"/>
        <w:bottom w:val="none" w:sz="0" w:space="0" w:color="auto"/>
        <w:right w:val="none" w:sz="0" w:space="0" w:color="auto"/>
      </w:divBdr>
      <w:divsChild>
        <w:div w:id="574974538">
          <w:marLeft w:val="0"/>
          <w:marRight w:val="0"/>
          <w:marTop w:val="0"/>
          <w:marBottom w:val="240"/>
          <w:divBdr>
            <w:top w:val="single" w:sz="2" w:space="0" w:color="EBEBEB"/>
            <w:left w:val="single" w:sz="2" w:space="0" w:color="EBEBEB"/>
            <w:bottom w:val="single" w:sz="2" w:space="0" w:color="EBEBEB"/>
            <w:right w:val="single" w:sz="2" w:space="0" w:color="EBEBEB"/>
          </w:divBdr>
        </w:div>
      </w:divsChild>
    </w:div>
    <w:div w:id="1359821065">
      <w:bodyDiv w:val="1"/>
      <w:marLeft w:val="0"/>
      <w:marRight w:val="0"/>
      <w:marTop w:val="0"/>
      <w:marBottom w:val="0"/>
      <w:divBdr>
        <w:top w:val="none" w:sz="0" w:space="0" w:color="auto"/>
        <w:left w:val="none" w:sz="0" w:space="0" w:color="auto"/>
        <w:bottom w:val="none" w:sz="0" w:space="0" w:color="auto"/>
        <w:right w:val="none" w:sz="0" w:space="0" w:color="auto"/>
      </w:divBdr>
    </w:div>
    <w:div w:id="1410612045">
      <w:bodyDiv w:val="1"/>
      <w:marLeft w:val="0"/>
      <w:marRight w:val="0"/>
      <w:marTop w:val="0"/>
      <w:marBottom w:val="0"/>
      <w:divBdr>
        <w:top w:val="none" w:sz="0" w:space="0" w:color="auto"/>
        <w:left w:val="none" w:sz="0" w:space="0" w:color="auto"/>
        <w:bottom w:val="none" w:sz="0" w:space="0" w:color="auto"/>
        <w:right w:val="none" w:sz="0" w:space="0" w:color="auto"/>
      </w:divBdr>
    </w:div>
    <w:div w:id="1429812462">
      <w:bodyDiv w:val="1"/>
      <w:marLeft w:val="0"/>
      <w:marRight w:val="0"/>
      <w:marTop w:val="0"/>
      <w:marBottom w:val="0"/>
      <w:divBdr>
        <w:top w:val="none" w:sz="0" w:space="0" w:color="auto"/>
        <w:left w:val="none" w:sz="0" w:space="0" w:color="auto"/>
        <w:bottom w:val="none" w:sz="0" w:space="0" w:color="auto"/>
        <w:right w:val="none" w:sz="0" w:space="0" w:color="auto"/>
      </w:divBdr>
    </w:div>
    <w:div w:id="1495879370">
      <w:bodyDiv w:val="1"/>
      <w:marLeft w:val="0"/>
      <w:marRight w:val="0"/>
      <w:marTop w:val="0"/>
      <w:marBottom w:val="0"/>
      <w:divBdr>
        <w:top w:val="none" w:sz="0" w:space="0" w:color="auto"/>
        <w:left w:val="none" w:sz="0" w:space="0" w:color="auto"/>
        <w:bottom w:val="none" w:sz="0" w:space="0" w:color="auto"/>
        <w:right w:val="none" w:sz="0" w:space="0" w:color="auto"/>
      </w:divBdr>
      <w:divsChild>
        <w:div w:id="1869954231">
          <w:marLeft w:val="0"/>
          <w:marRight w:val="0"/>
          <w:marTop w:val="0"/>
          <w:marBottom w:val="0"/>
          <w:divBdr>
            <w:top w:val="none" w:sz="0" w:space="0" w:color="auto"/>
            <w:left w:val="none" w:sz="0" w:space="0" w:color="auto"/>
            <w:bottom w:val="none" w:sz="0" w:space="0" w:color="auto"/>
            <w:right w:val="none" w:sz="0" w:space="0" w:color="auto"/>
          </w:divBdr>
        </w:div>
      </w:divsChild>
    </w:div>
    <w:div w:id="1530222978">
      <w:bodyDiv w:val="1"/>
      <w:marLeft w:val="0"/>
      <w:marRight w:val="0"/>
      <w:marTop w:val="0"/>
      <w:marBottom w:val="0"/>
      <w:divBdr>
        <w:top w:val="none" w:sz="0" w:space="0" w:color="auto"/>
        <w:left w:val="none" w:sz="0" w:space="0" w:color="auto"/>
        <w:bottom w:val="none" w:sz="0" w:space="0" w:color="auto"/>
        <w:right w:val="none" w:sz="0" w:space="0" w:color="auto"/>
      </w:divBdr>
    </w:div>
    <w:div w:id="1543010523">
      <w:bodyDiv w:val="1"/>
      <w:marLeft w:val="0"/>
      <w:marRight w:val="0"/>
      <w:marTop w:val="0"/>
      <w:marBottom w:val="0"/>
      <w:divBdr>
        <w:top w:val="none" w:sz="0" w:space="0" w:color="auto"/>
        <w:left w:val="none" w:sz="0" w:space="0" w:color="auto"/>
        <w:bottom w:val="none" w:sz="0" w:space="0" w:color="auto"/>
        <w:right w:val="none" w:sz="0" w:space="0" w:color="auto"/>
      </w:divBdr>
    </w:div>
    <w:div w:id="1592814840">
      <w:bodyDiv w:val="1"/>
      <w:marLeft w:val="0"/>
      <w:marRight w:val="0"/>
      <w:marTop w:val="0"/>
      <w:marBottom w:val="0"/>
      <w:divBdr>
        <w:top w:val="none" w:sz="0" w:space="0" w:color="auto"/>
        <w:left w:val="none" w:sz="0" w:space="0" w:color="auto"/>
        <w:bottom w:val="none" w:sz="0" w:space="0" w:color="auto"/>
        <w:right w:val="none" w:sz="0" w:space="0" w:color="auto"/>
      </w:divBdr>
      <w:divsChild>
        <w:div w:id="611127226">
          <w:marLeft w:val="0"/>
          <w:marRight w:val="0"/>
          <w:marTop w:val="0"/>
          <w:marBottom w:val="0"/>
          <w:divBdr>
            <w:top w:val="none" w:sz="0" w:space="0" w:color="auto"/>
            <w:left w:val="none" w:sz="0" w:space="0" w:color="auto"/>
            <w:bottom w:val="none" w:sz="0" w:space="0" w:color="auto"/>
            <w:right w:val="none" w:sz="0" w:space="0" w:color="auto"/>
          </w:divBdr>
          <w:divsChild>
            <w:div w:id="900603610">
              <w:marLeft w:val="0"/>
              <w:marRight w:val="0"/>
              <w:marTop w:val="0"/>
              <w:marBottom w:val="0"/>
              <w:divBdr>
                <w:top w:val="none" w:sz="0" w:space="0" w:color="auto"/>
                <w:left w:val="none" w:sz="0" w:space="0" w:color="auto"/>
                <w:bottom w:val="none" w:sz="0" w:space="0" w:color="auto"/>
                <w:right w:val="none" w:sz="0" w:space="0" w:color="auto"/>
              </w:divBdr>
              <w:divsChild>
                <w:div w:id="17578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5796">
          <w:marLeft w:val="0"/>
          <w:marRight w:val="0"/>
          <w:marTop w:val="0"/>
          <w:marBottom w:val="0"/>
          <w:divBdr>
            <w:top w:val="none" w:sz="0" w:space="0" w:color="auto"/>
            <w:left w:val="none" w:sz="0" w:space="0" w:color="auto"/>
            <w:bottom w:val="none" w:sz="0" w:space="0" w:color="auto"/>
            <w:right w:val="none" w:sz="0" w:space="0" w:color="auto"/>
          </w:divBdr>
          <w:divsChild>
            <w:div w:id="1431972098">
              <w:marLeft w:val="0"/>
              <w:marRight w:val="0"/>
              <w:marTop w:val="0"/>
              <w:marBottom w:val="0"/>
              <w:divBdr>
                <w:top w:val="none" w:sz="0" w:space="0" w:color="auto"/>
                <w:left w:val="none" w:sz="0" w:space="0" w:color="auto"/>
                <w:bottom w:val="none" w:sz="0" w:space="0" w:color="auto"/>
                <w:right w:val="none" w:sz="0" w:space="0" w:color="auto"/>
              </w:divBdr>
              <w:divsChild>
                <w:div w:id="2032292658">
                  <w:marLeft w:val="0"/>
                  <w:marRight w:val="0"/>
                  <w:marTop w:val="0"/>
                  <w:marBottom w:val="0"/>
                  <w:divBdr>
                    <w:top w:val="none" w:sz="0" w:space="0" w:color="auto"/>
                    <w:left w:val="none" w:sz="0" w:space="0" w:color="auto"/>
                    <w:bottom w:val="none" w:sz="0" w:space="0" w:color="auto"/>
                    <w:right w:val="none" w:sz="0" w:space="0" w:color="auto"/>
                  </w:divBdr>
                  <w:divsChild>
                    <w:div w:id="97458191">
                      <w:marLeft w:val="0"/>
                      <w:marRight w:val="0"/>
                      <w:marTop w:val="0"/>
                      <w:marBottom w:val="0"/>
                      <w:divBdr>
                        <w:top w:val="none" w:sz="0" w:space="0" w:color="auto"/>
                        <w:left w:val="none" w:sz="0" w:space="0" w:color="auto"/>
                        <w:bottom w:val="none" w:sz="0" w:space="0" w:color="auto"/>
                        <w:right w:val="none" w:sz="0" w:space="0" w:color="auto"/>
                      </w:divBdr>
                      <w:divsChild>
                        <w:div w:id="1939756171">
                          <w:marLeft w:val="0"/>
                          <w:marRight w:val="0"/>
                          <w:marTop w:val="0"/>
                          <w:marBottom w:val="0"/>
                          <w:divBdr>
                            <w:top w:val="none" w:sz="0" w:space="0" w:color="auto"/>
                            <w:left w:val="none" w:sz="0" w:space="0" w:color="auto"/>
                            <w:bottom w:val="none" w:sz="0" w:space="0" w:color="auto"/>
                            <w:right w:val="none" w:sz="0" w:space="0" w:color="auto"/>
                          </w:divBdr>
                          <w:divsChild>
                            <w:div w:id="2046368022">
                              <w:marLeft w:val="0"/>
                              <w:marRight w:val="0"/>
                              <w:marTop w:val="0"/>
                              <w:marBottom w:val="0"/>
                              <w:divBdr>
                                <w:top w:val="none" w:sz="0" w:space="0" w:color="auto"/>
                                <w:left w:val="none" w:sz="0" w:space="0" w:color="auto"/>
                                <w:bottom w:val="none" w:sz="0" w:space="0" w:color="auto"/>
                                <w:right w:val="none" w:sz="0" w:space="0" w:color="auto"/>
                              </w:divBdr>
                              <w:divsChild>
                                <w:div w:id="740299554">
                                  <w:marLeft w:val="0"/>
                                  <w:marRight w:val="0"/>
                                  <w:marTop w:val="0"/>
                                  <w:marBottom w:val="0"/>
                                  <w:divBdr>
                                    <w:top w:val="none" w:sz="0" w:space="0" w:color="auto"/>
                                    <w:left w:val="none" w:sz="0" w:space="0" w:color="auto"/>
                                    <w:bottom w:val="none" w:sz="0" w:space="0" w:color="auto"/>
                                    <w:right w:val="none" w:sz="0" w:space="0" w:color="auto"/>
                                  </w:divBdr>
                                  <w:divsChild>
                                    <w:div w:id="17149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011419">
      <w:bodyDiv w:val="1"/>
      <w:marLeft w:val="0"/>
      <w:marRight w:val="0"/>
      <w:marTop w:val="0"/>
      <w:marBottom w:val="0"/>
      <w:divBdr>
        <w:top w:val="none" w:sz="0" w:space="0" w:color="auto"/>
        <w:left w:val="none" w:sz="0" w:space="0" w:color="auto"/>
        <w:bottom w:val="none" w:sz="0" w:space="0" w:color="auto"/>
        <w:right w:val="none" w:sz="0" w:space="0" w:color="auto"/>
      </w:divBdr>
    </w:div>
    <w:div w:id="1650590603">
      <w:bodyDiv w:val="1"/>
      <w:marLeft w:val="0"/>
      <w:marRight w:val="0"/>
      <w:marTop w:val="0"/>
      <w:marBottom w:val="0"/>
      <w:divBdr>
        <w:top w:val="none" w:sz="0" w:space="0" w:color="auto"/>
        <w:left w:val="none" w:sz="0" w:space="0" w:color="auto"/>
        <w:bottom w:val="none" w:sz="0" w:space="0" w:color="auto"/>
        <w:right w:val="none" w:sz="0" w:space="0" w:color="auto"/>
      </w:divBdr>
    </w:div>
    <w:div w:id="1690134576">
      <w:bodyDiv w:val="1"/>
      <w:marLeft w:val="0"/>
      <w:marRight w:val="0"/>
      <w:marTop w:val="0"/>
      <w:marBottom w:val="0"/>
      <w:divBdr>
        <w:top w:val="none" w:sz="0" w:space="0" w:color="auto"/>
        <w:left w:val="none" w:sz="0" w:space="0" w:color="auto"/>
        <w:bottom w:val="none" w:sz="0" w:space="0" w:color="auto"/>
        <w:right w:val="none" w:sz="0" w:space="0" w:color="auto"/>
      </w:divBdr>
    </w:div>
    <w:div w:id="1714187435">
      <w:bodyDiv w:val="1"/>
      <w:marLeft w:val="0"/>
      <w:marRight w:val="0"/>
      <w:marTop w:val="0"/>
      <w:marBottom w:val="0"/>
      <w:divBdr>
        <w:top w:val="none" w:sz="0" w:space="0" w:color="auto"/>
        <w:left w:val="none" w:sz="0" w:space="0" w:color="auto"/>
        <w:bottom w:val="none" w:sz="0" w:space="0" w:color="auto"/>
        <w:right w:val="none" w:sz="0" w:space="0" w:color="auto"/>
      </w:divBdr>
      <w:divsChild>
        <w:div w:id="734157463">
          <w:marLeft w:val="0"/>
          <w:marRight w:val="0"/>
          <w:marTop w:val="0"/>
          <w:marBottom w:val="180"/>
          <w:divBdr>
            <w:top w:val="none" w:sz="0" w:space="0" w:color="auto"/>
            <w:left w:val="none" w:sz="0" w:space="0" w:color="auto"/>
            <w:bottom w:val="none" w:sz="0" w:space="0" w:color="auto"/>
            <w:right w:val="none" w:sz="0" w:space="0" w:color="auto"/>
          </w:divBdr>
        </w:div>
        <w:div w:id="124348229">
          <w:marLeft w:val="0"/>
          <w:marRight w:val="0"/>
          <w:marTop w:val="0"/>
          <w:marBottom w:val="180"/>
          <w:divBdr>
            <w:top w:val="none" w:sz="0" w:space="0" w:color="auto"/>
            <w:left w:val="none" w:sz="0" w:space="0" w:color="auto"/>
            <w:bottom w:val="none" w:sz="0" w:space="0" w:color="auto"/>
            <w:right w:val="none" w:sz="0" w:space="0" w:color="auto"/>
          </w:divBdr>
        </w:div>
      </w:divsChild>
    </w:div>
    <w:div w:id="1766611599">
      <w:bodyDiv w:val="1"/>
      <w:marLeft w:val="0"/>
      <w:marRight w:val="0"/>
      <w:marTop w:val="0"/>
      <w:marBottom w:val="0"/>
      <w:divBdr>
        <w:top w:val="none" w:sz="0" w:space="0" w:color="auto"/>
        <w:left w:val="none" w:sz="0" w:space="0" w:color="auto"/>
        <w:bottom w:val="none" w:sz="0" w:space="0" w:color="auto"/>
        <w:right w:val="none" w:sz="0" w:space="0" w:color="auto"/>
      </w:divBdr>
    </w:div>
    <w:div w:id="1801530003">
      <w:bodyDiv w:val="1"/>
      <w:marLeft w:val="0"/>
      <w:marRight w:val="0"/>
      <w:marTop w:val="0"/>
      <w:marBottom w:val="0"/>
      <w:divBdr>
        <w:top w:val="none" w:sz="0" w:space="0" w:color="auto"/>
        <w:left w:val="none" w:sz="0" w:space="0" w:color="auto"/>
        <w:bottom w:val="none" w:sz="0" w:space="0" w:color="auto"/>
        <w:right w:val="none" w:sz="0" w:space="0" w:color="auto"/>
      </w:divBdr>
    </w:div>
    <w:div w:id="1867063430">
      <w:bodyDiv w:val="1"/>
      <w:marLeft w:val="0"/>
      <w:marRight w:val="0"/>
      <w:marTop w:val="0"/>
      <w:marBottom w:val="0"/>
      <w:divBdr>
        <w:top w:val="none" w:sz="0" w:space="0" w:color="auto"/>
        <w:left w:val="none" w:sz="0" w:space="0" w:color="auto"/>
        <w:bottom w:val="none" w:sz="0" w:space="0" w:color="auto"/>
        <w:right w:val="none" w:sz="0" w:space="0" w:color="auto"/>
      </w:divBdr>
    </w:div>
    <w:div w:id="1884096154">
      <w:bodyDiv w:val="1"/>
      <w:marLeft w:val="0"/>
      <w:marRight w:val="0"/>
      <w:marTop w:val="0"/>
      <w:marBottom w:val="0"/>
      <w:divBdr>
        <w:top w:val="none" w:sz="0" w:space="0" w:color="auto"/>
        <w:left w:val="none" w:sz="0" w:space="0" w:color="auto"/>
        <w:bottom w:val="none" w:sz="0" w:space="0" w:color="auto"/>
        <w:right w:val="none" w:sz="0" w:space="0" w:color="auto"/>
      </w:divBdr>
      <w:divsChild>
        <w:div w:id="237247945">
          <w:marLeft w:val="0"/>
          <w:marRight w:val="0"/>
          <w:marTop w:val="0"/>
          <w:marBottom w:val="0"/>
          <w:divBdr>
            <w:top w:val="single" w:sz="2" w:space="0" w:color="auto"/>
            <w:left w:val="single" w:sz="2" w:space="0" w:color="auto"/>
            <w:bottom w:val="single" w:sz="2" w:space="0" w:color="auto"/>
            <w:right w:val="single" w:sz="2" w:space="0" w:color="auto"/>
          </w:divBdr>
          <w:divsChild>
            <w:div w:id="844126825">
              <w:marLeft w:val="0"/>
              <w:marRight w:val="0"/>
              <w:marTop w:val="0"/>
              <w:marBottom w:val="0"/>
              <w:divBdr>
                <w:top w:val="single" w:sz="2" w:space="0" w:color="auto"/>
                <w:left w:val="single" w:sz="2" w:space="0" w:color="auto"/>
                <w:bottom w:val="single" w:sz="2" w:space="0" w:color="auto"/>
                <w:right w:val="single" w:sz="2" w:space="0" w:color="auto"/>
              </w:divBdr>
              <w:divsChild>
                <w:div w:id="19105356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 w:id="1985699085">
          <w:marLeft w:val="0"/>
          <w:marRight w:val="0"/>
          <w:marTop w:val="240"/>
          <w:marBottom w:val="0"/>
          <w:divBdr>
            <w:top w:val="single" w:sz="2" w:space="0" w:color="auto"/>
            <w:left w:val="single" w:sz="2" w:space="0" w:color="auto"/>
            <w:bottom w:val="single" w:sz="2" w:space="0" w:color="auto"/>
            <w:right w:val="single" w:sz="2" w:space="0" w:color="auto"/>
          </w:divBdr>
          <w:divsChild>
            <w:div w:id="1691485998">
              <w:marLeft w:val="0"/>
              <w:marRight w:val="0"/>
              <w:marTop w:val="0"/>
              <w:marBottom w:val="0"/>
              <w:divBdr>
                <w:top w:val="single" w:sz="2" w:space="0" w:color="auto"/>
                <w:left w:val="single" w:sz="2" w:space="0" w:color="auto"/>
                <w:bottom w:val="single" w:sz="2" w:space="0" w:color="auto"/>
                <w:right w:val="single" w:sz="2" w:space="0" w:color="auto"/>
              </w:divBdr>
              <w:divsChild>
                <w:div w:id="664018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0456649">
      <w:bodyDiv w:val="1"/>
      <w:marLeft w:val="0"/>
      <w:marRight w:val="0"/>
      <w:marTop w:val="0"/>
      <w:marBottom w:val="0"/>
      <w:divBdr>
        <w:top w:val="none" w:sz="0" w:space="0" w:color="auto"/>
        <w:left w:val="none" w:sz="0" w:space="0" w:color="auto"/>
        <w:bottom w:val="none" w:sz="0" w:space="0" w:color="auto"/>
        <w:right w:val="none" w:sz="0" w:space="0" w:color="auto"/>
      </w:divBdr>
    </w:div>
    <w:div w:id="1893883732">
      <w:bodyDiv w:val="1"/>
      <w:marLeft w:val="0"/>
      <w:marRight w:val="0"/>
      <w:marTop w:val="0"/>
      <w:marBottom w:val="0"/>
      <w:divBdr>
        <w:top w:val="none" w:sz="0" w:space="0" w:color="auto"/>
        <w:left w:val="none" w:sz="0" w:space="0" w:color="auto"/>
        <w:bottom w:val="none" w:sz="0" w:space="0" w:color="auto"/>
        <w:right w:val="none" w:sz="0" w:space="0" w:color="auto"/>
      </w:divBdr>
    </w:div>
    <w:div w:id="1900282125">
      <w:bodyDiv w:val="1"/>
      <w:marLeft w:val="0"/>
      <w:marRight w:val="0"/>
      <w:marTop w:val="0"/>
      <w:marBottom w:val="0"/>
      <w:divBdr>
        <w:top w:val="none" w:sz="0" w:space="0" w:color="auto"/>
        <w:left w:val="none" w:sz="0" w:space="0" w:color="auto"/>
        <w:bottom w:val="none" w:sz="0" w:space="0" w:color="auto"/>
        <w:right w:val="none" w:sz="0" w:space="0" w:color="auto"/>
      </w:divBdr>
    </w:div>
    <w:div w:id="1993873925">
      <w:bodyDiv w:val="1"/>
      <w:marLeft w:val="0"/>
      <w:marRight w:val="0"/>
      <w:marTop w:val="0"/>
      <w:marBottom w:val="0"/>
      <w:divBdr>
        <w:top w:val="none" w:sz="0" w:space="0" w:color="auto"/>
        <w:left w:val="none" w:sz="0" w:space="0" w:color="auto"/>
        <w:bottom w:val="none" w:sz="0" w:space="0" w:color="auto"/>
        <w:right w:val="none" w:sz="0" w:space="0" w:color="auto"/>
      </w:divBdr>
    </w:div>
    <w:div w:id="1999377524">
      <w:bodyDiv w:val="1"/>
      <w:marLeft w:val="0"/>
      <w:marRight w:val="0"/>
      <w:marTop w:val="0"/>
      <w:marBottom w:val="0"/>
      <w:divBdr>
        <w:top w:val="none" w:sz="0" w:space="0" w:color="auto"/>
        <w:left w:val="none" w:sz="0" w:space="0" w:color="auto"/>
        <w:bottom w:val="none" w:sz="0" w:space="0" w:color="auto"/>
        <w:right w:val="none" w:sz="0" w:space="0" w:color="auto"/>
      </w:divBdr>
    </w:div>
    <w:div w:id="2007433810">
      <w:bodyDiv w:val="1"/>
      <w:marLeft w:val="0"/>
      <w:marRight w:val="0"/>
      <w:marTop w:val="0"/>
      <w:marBottom w:val="0"/>
      <w:divBdr>
        <w:top w:val="none" w:sz="0" w:space="0" w:color="auto"/>
        <w:left w:val="none" w:sz="0" w:space="0" w:color="auto"/>
        <w:bottom w:val="none" w:sz="0" w:space="0" w:color="auto"/>
        <w:right w:val="none" w:sz="0" w:space="0" w:color="auto"/>
      </w:divBdr>
    </w:div>
    <w:div w:id="2016574233">
      <w:bodyDiv w:val="1"/>
      <w:marLeft w:val="0"/>
      <w:marRight w:val="0"/>
      <w:marTop w:val="0"/>
      <w:marBottom w:val="0"/>
      <w:divBdr>
        <w:top w:val="none" w:sz="0" w:space="0" w:color="auto"/>
        <w:left w:val="none" w:sz="0" w:space="0" w:color="auto"/>
        <w:bottom w:val="none" w:sz="0" w:space="0" w:color="auto"/>
        <w:right w:val="none" w:sz="0" w:space="0" w:color="auto"/>
      </w:divBdr>
    </w:div>
    <w:div w:id="2078626730">
      <w:bodyDiv w:val="1"/>
      <w:marLeft w:val="0"/>
      <w:marRight w:val="0"/>
      <w:marTop w:val="0"/>
      <w:marBottom w:val="0"/>
      <w:divBdr>
        <w:top w:val="none" w:sz="0" w:space="0" w:color="auto"/>
        <w:left w:val="none" w:sz="0" w:space="0" w:color="auto"/>
        <w:bottom w:val="none" w:sz="0" w:space="0" w:color="auto"/>
        <w:right w:val="none" w:sz="0" w:space="0" w:color="auto"/>
      </w:divBdr>
      <w:divsChild>
        <w:div w:id="1219510633">
          <w:marLeft w:val="0"/>
          <w:marRight w:val="0"/>
          <w:marTop w:val="0"/>
          <w:marBottom w:val="180"/>
          <w:divBdr>
            <w:top w:val="none" w:sz="0" w:space="0" w:color="auto"/>
            <w:left w:val="none" w:sz="0" w:space="0" w:color="auto"/>
            <w:bottom w:val="none" w:sz="0" w:space="0" w:color="auto"/>
            <w:right w:val="none" w:sz="0" w:space="0" w:color="auto"/>
          </w:divBdr>
        </w:div>
        <w:div w:id="41246533">
          <w:marLeft w:val="0"/>
          <w:marRight w:val="0"/>
          <w:marTop w:val="0"/>
          <w:marBottom w:val="180"/>
          <w:divBdr>
            <w:top w:val="none" w:sz="0" w:space="0" w:color="auto"/>
            <w:left w:val="none" w:sz="0" w:space="0" w:color="auto"/>
            <w:bottom w:val="none" w:sz="0" w:space="0" w:color="auto"/>
            <w:right w:val="none" w:sz="0" w:space="0" w:color="auto"/>
          </w:divBdr>
        </w:div>
      </w:divsChild>
    </w:div>
    <w:div w:id="2112847337">
      <w:bodyDiv w:val="1"/>
      <w:marLeft w:val="0"/>
      <w:marRight w:val="0"/>
      <w:marTop w:val="0"/>
      <w:marBottom w:val="0"/>
      <w:divBdr>
        <w:top w:val="none" w:sz="0" w:space="0" w:color="auto"/>
        <w:left w:val="none" w:sz="0" w:space="0" w:color="auto"/>
        <w:bottom w:val="none" w:sz="0" w:space="0" w:color="auto"/>
        <w:right w:val="none" w:sz="0" w:space="0" w:color="auto"/>
      </w:divBdr>
    </w:div>
    <w:div w:id="2116053368">
      <w:bodyDiv w:val="1"/>
      <w:marLeft w:val="0"/>
      <w:marRight w:val="0"/>
      <w:marTop w:val="0"/>
      <w:marBottom w:val="0"/>
      <w:divBdr>
        <w:top w:val="none" w:sz="0" w:space="0" w:color="auto"/>
        <w:left w:val="none" w:sz="0" w:space="0" w:color="auto"/>
        <w:bottom w:val="none" w:sz="0" w:space="0" w:color="auto"/>
        <w:right w:val="none" w:sz="0" w:space="0" w:color="auto"/>
      </w:divBdr>
    </w:div>
    <w:div w:id="2127113500">
      <w:bodyDiv w:val="1"/>
      <w:marLeft w:val="0"/>
      <w:marRight w:val="0"/>
      <w:marTop w:val="0"/>
      <w:marBottom w:val="0"/>
      <w:divBdr>
        <w:top w:val="none" w:sz="0" w:space="0" w:color="auto"/>
        <w:left w:val="none" w:sz="0" w:space="0" w:color="auto"/>
        <w:bottom w:val="none" w:sz="0" w:space="0" w:color="auto"/>
        <w:right w:val="none" w:sz="0" w:space="0" w:color="auto"/>
      </w:divBdr>
      <w:divsChild>
        <w:div w:id="1064335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dnewsnetwork.org/plastic-mardi-gras-beads-swapped-out-for-seed-beads-and-spice-packets/" TargetMode="External"/><Relationship Id="rId18" Type="http://schemas.openxmlformats.org/officeDocument/2006/relationships/hyperlink" Target="https://eciu.net/media/press-releases/wind-farms-cut-power-prices-by-almost-a-third-in-2025" TargetMode="External"/><Relationship Id="rId26" Type="http://schemas.openxmlformats.org/officeDocument/2006/relationships/hyperlink" Target="https://insideclimatenews.org/news/22022026/new-zealand-indigenous-whale-rights-declaration/" TargetMode="External"/><Relationship Id="rId39" Type="http://schemas.openxmlformats.org/officeDocument/2006/relationships/hyperlink" Target="https://www.nationaltrust.org.uk/services/media/wild-beavers-released-in-somerset" TargetMode="External"/><Relationship Id="rId21" Type="http://schemas.openxmlformats.org/officeDocument/2006/relationships/hyperlink" Target="https://www.carbonbrief.org/qa-how-trump-is-threatening-climate-science-in-earths-polar-regions/" TargetMode="External"/><Relationship Id="rId34" Type="http://schemas.openxmlformats.org/officeDocument/2006/relationships/hyperlink" Target="https://amazonfrontlines.org/chronicles/little-guardians-of-the-forest-an-indigenous-childrens-guard-in-ecuador-travels-across-the-amazon-to-learn-how-to-defend-it/"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ecocongregationscotland.org/wp-content/uploads/2025/02/Lent-green-collects-.pdf" TargetMode="External"/><Relationship Id="rId29" Type="http://schemas.openxmlformats.org/officeDocument/2006/relationships/hyperlink" Target="https://www.euronews.com/green/2026/02/23/eu-slammed-as-study-reveals-climate-harming-beef-and-lamb-get-580-times-more-subsidies-tha" TargetMode="External"/><Relationship Id="rId11" Type="http://schemas.openxmlformats.org/officeDocument/2006/relationships/hyperlink" Target="https://theecologist.org/2026/feb/19/food-brands-break-frankenchickens-promise" TargetMode="External"/><Relationship Id="rId24" Type="http://schemas.openxmlformats.org/officeDocument/2006/relationships/hyperlink" Target="https://interestingengineering.com/energy/salt-deposit-australia-energy-storage" TargetMode="External"/><Relationship Id="rId32" Type="http://schemas.openxmlformats.org/officeDocument/2006/relationships/hyperlink" Target="https://www.nhm.ac.uk/discover/news/2025/december/natural-history-museum-describes-262-new-species-2025.html" TargetMode="External"/><Relationship Id="rId37" Type="http://schemas.openxmlformats.org/officeDocument/2006/relationships/hyperlink" Target="https://www.ecocongregationscotland.org/wp-content/uploads/2025/02/Lent-green-collects-.pdf"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edie.net/eu-urged-to-strengthen-approaches-to-climate-adaptation/" TargetMode="External"/><Relationship Id="rId4" Type="http://schemas.openxmlformats.org/officeDocument/2006/relationships/webSettings" Target="webSettings.xml"/><Relationship Id="rId9" Type="http://schemas.openxmlformats.org/officeDocument/2006/relationships/hyperlink" Target="https://www.ecocongregationscotland.org/wp-content/uploads/2025/02/Lent-green-collects-.pdf" TargetMode="External"/><Relationship Id="rId14" Type="http://schemas.openxmlformats.org/officeDocument/2006/relationships/hyperlink" Target="https://news.mongabay.com/2026/02/baby-gorilla-seized-from-traffickers-languishes-in-turkish-zoo/" TargetMode="External"/><Relationship Id="rId22" Type="http://schemas.openxmlformats.org/officeDocument/2006/relationships/hyperlink" Target="https://www.reuters.com/legal/litigation/trump-epa-weaken-rule-limiting-harmful-mercury-air-toxics-coal-plants-2026-02-20/" TargetMode="External"/><Relationship Id="rId27" Type="http://schemas.openxmlformats.org/officeDocument/2006/relationships/hyperlink" Target="https://www.goodnewsnetwork.org/158-giant-endangered-tortoises-released-on-galapagos-island-for-first-time-in-180-years/" TargetMode="External"/><Relationship Id="rId30" Type="http://schemas.openxmlformats.org/officeDocument/2006/relationships/hyperlink" Target="https://www.ecocongregationscotland.org/wp-content/uploads/2025/02/Lent-green-collects-.pdf" TargetMode="External"/><Relationship Id="rId35" Type="http://schemas.openxmlformats.org/officeDocument/2006/relationships/hyperlink" Target="https://www.euractiv.com/news/interview-china-must-surrender-know-how-to-access-eu-market-says-critical-mineral-ceo/"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greenchristian.org.uk/from-1950s-box-to-passivhaus-our-retrofit-journey-green-christian-workshop/" TargetMode="External"/><Relationship Id="rId17" Type="http://schemas.openxmlformats.org/officeDocument/2006/relationships/hyperlink" Target="https://friendsoftheearth.uk/climate/north-yorkshire-fracking-recommendation-deeply-concerning" TargetMode="External"/><Relationship Id="rId25" Type="http://schemas.openxmlformats.org/officeDocument/2006/relationships/hyperlink" Target="https://saveourseas.com/resounding-support-for-sharks-and-rays-at-cites-cop20/" TargetMode="External"/><Relationship Id="rId33" Type="http://schemas.openxmlformats.org/officeDocument/2006/relationships/hyperlink" Target="https://climate-diplomacy.org/magazine/environment/climateflation-and-water-scarcity-why-africa-faces-worlds-sharpest-food" TargetMode="External"/><Relationship Id="rId38" Type="http://schemas.openxmlformats.org/officeDocument/2006/relationships/hyperlink" Target="https://drawdown.org/insights/clean-coal-isnt-all-its-cracked-up-to-be" TargetMode="External"/><Relationship Id="rId46" Type="http://schemas.openxmlformats.org/officeDocument/2006/relationships/image" Target="media/image5.jpg"/><Relationship Id="rId59" Type="http://schemas.openxmlformats.org/officeDocument/2006/relationships/fontTable" Target="fontTable.xml"/><Relationship Id="rId20" Type="http://schemas.openxmlformats.org/officeDocument/2006/relationships/hyperlink" Target="https://happyeconews.com/us-latin-america-climate-pact-expands/" TargetMode="External"/><Relationship Id="rId41" Type="http://schemas.openxmlformats.org/officeDocument/2006/relationships/hyperlink" Target="mailto:prayer-guide@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ist.org/indigenous/two-months-after-being-arrested-this-indigenous-climate-leader-remains-imprisoned-in-russia/" TargetMode="External"/><Relationship Id="rId23" Type="http://schemas.openxmlformats.org/officeDocument/2006/relationships/hyperlink" Target="https://www.ecocongregationscotland.org/wp-content/uploads/2025/02/Lent-green-collects-.pdf" TargetMode="External"/><Relationship Id="rId28" Type="http://schemas.openxmlformats.org/officeDocument/2006/relationships/hyperlink" Target="https://www.anthropocenemagazine.org/2026/02/which-type-of-chocolate-has-the-lowest-climate-impact/" TargetMode="External"/><Relationship Id="rId36" Type="http://schemas.openxmlformats.org/officeDocument/2006/relationships/hyperlink" Target="https://www.mcsuk.org/news/pfas-plan/" TargetMode="External"/><Relationship Id="rId49" Type="http://schemas.openxmlformats.org/officeDocument/2006/relationships/hyperlink" Target="https://greenchristian.org.uk/about/contact-us/" TargetMode="External"/><Relationship Id="rId57" Type="http://schemas.openxmlformats.org/officeDocument/2006/relationships/header" Target="header3.xml"/><Relationship Id="rId10" Type="http://schemas.openxmlformats.org/officeDocument/2006/relationships/hyperlink" Target="https://edition.cnn.com/2026/02/10/climate/climate-change-snow-warming-winter-olympics-disaster" TargetMode="External"/><Relationship Id="rId31" Type="http://schemas.openxmlformats.org/officeDocument/2006/relationships/hyperlink" Target="https://www.unep.org/news-and-stories/press-release/newly-constructed-wetland-thi-qar-benefits-30000-people-supports" TargetMode="External"/><Relationship Id="rId44" Type="http://schemas.openxmlformats.org/officeDocument/2006/relationships/image" Target="media/image3.png"/><Relationship Id="rId52" Type="http://schemas.openxmlformats.org/officeDocument/2006/relationships/hyperlink" Target="http://www.greenchristian.org.uk"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16</Pages>
  <Words>4261</Words>
  <Characters>29430</Characters>
  <Application>Microsoft Office Word</Application>
  <DocSecurity>0</DocSecurity>
  <Lines>245</Lines>
  <Paragraphs>67</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33624</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40</cp:revision>
  <cp:lastPrinted>2009-01-23T19:17:00Z</cp:lastPrinted>
  <dcterms:created xsi:type="dcterms:W3CDTF">2026-02-23T09:20:00Z</dcterms:created>
  <dcterms:modified xsi:type="dcterms:W3CDTF">2026-02-25T10:44:00Z</dcterms:modified>
</cp:coreProperties>
</file>